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40"/>
        <w:gridCol w:w="240"/>
      </w:tblGrid>
      <w:tr w:rsidR="006724D0" w:rsidRPr="00E73B6E">
        <w:tc>
          <w:tcPr>
            <w:tcW w:w="3403" w:type="dxa"/>
            <w:shd w:val="clear" w:color="auto" w:fill="auto"/>
            <w:vAlign w:val="center"/>
          </w:tcPr>
          <w:p w:rsidR="006724D0" w:rsidRPr="00E73B6E" w:rsidRDefault="00B03F87" w:rsidP="005D1A1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E73B6E">
              <w:rPr>
                <w:sz w:val="24"/>
                <w:szCs w:val="24"/>
              </w:rPr>
              <w:t>zám</w:t>
            </w:r>
            <w:r>
              <w:rPr>
                <w:sz w:val="24"/>
                <w:szCs w:val="24"/>
              </w:rPr>
              <w:t>a</w:t>
            </w:r>
            <w:r w:rsidRPr="00E73B6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J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508B3">
              <w:rPr>
                <w:b/>
                <w:sz w:val="24"/>
                <w:szCs w:val="24"/>
              </w:rPr>
              <w:t>41-3</w:t>
            </w:r>
            <w:bookmarkStart w:id="0" w:name="_GoBack"/>
            <w:bookmarkEnd w:id="0"/>
            <w:r w:rsidRPr="00E73B6E">
              <w:rPr>
                <w:b/>
                <w:sz w:val="24"/>
                <w:szCs w:val="24"/>
              </w:rPr>
              <w:t>/20</w:t>
            </w:r>
            <w:r>
              <w:rPr>
                <w:b/>
                <w:sz w:val="24"/>
                <w:szCs w:val="24"/>
              </w:rPr>
              <w:t>1</w:t>
            </w:r>
            <w:r w:rsidR="009D0367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57" w:type="dxa"/>
            <w:shd w:val="clear" w:color="auto" w:fill="auto"/>
          </w:tcPr>
          <w:p w:rsidR="006724D0" w:rsidRPr="003072D3" w:rsidRDefault="00065BE1" w:rsidP="006724D0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Napirend száma:</w:t>
            </w:r>
          </w:p>
        </w:tc>
        <w:tc>
          <w:tcPr>
            <w:tcW w:w="240" w:type="dxa"/>
            <w:shd w:val="clear" w:color="auto" w:fill="auto"/>
          </w:tcPr>
          <w:p w:rsidR="006724D0" w:rsidRPr="00E73B6E" w:rsidRDefault="00F61B97" w:rsidP="001349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B03F87">
              <w:rPr>
                <w:b/>
                <w:sz w:val="24"/>
                <w:szCs w:val="24"/>
              </w:rPr>
              <w:t>.</w:t>
            </w:r>
          </w:p>
        </w:tc>
      </w:tr>
    </w:tbl>
    <w:p w:rsidR="006724D0" w:rsidRPr="0040518B" w:rsidRDefault="00065BE1" w:rsidP="006724D0">
      <w:pPr>
        <w:jc w:val="center"/>
        <w:rPr>
          <w:b/>
          <w:sz w:val="16"/>
          <w:szCs w:val="16"/>
        </w:rPr>
      </w:pPr>
    </w:p>
    <w:p w:rsidR="006724D0" w:rsidRDefault="00065BE1" w:rsidP="006724D0">
      <w:pPr>
        <w:jc w:val="center"/>
        <w:rPr>
          <w:b/>
          <w:sz w:val="32"/>
          <w:szCs w:val="32"/>
        </w:rPr>
      </w:pPr>
    </w:p>
    <w:p w:rsidR="006724D0" w:rsidRDefault="00B03F87" w:rsidP="006724D0">
      <w:pPr>
        <w:jc w:val="center"/>
        <w:rPr>
          <w:b/>
          <w:sz w:val="32"/>
          <w:szCs w:val="32"/>
        </w:rPr>
      </w:pPr>
      <w:r w:rsidRPr="003072D3">
        <w:rPr>
          <w:b/>
          <w:sz w:val="32"/>
          <w:szCs w:val="32"/>
        </w:rPr>
        <w:t>ELŐTERJESZTÉS</w:t>
      </w:r>
    </w:p>
    <w:p w:rsidR="006724D0" w:rsidRDefault="00065BE1" w:rsidP="006724D0">
      <w:pPr>
        <w:jc w:val="center"/>
        <w:rPr>
          <w:b/>
          <w:sz w:val="16"/>
          <w:szCs w:val="16"/>
        </w:rPr>
      </w:pPr>
    </w:p>
    <w:p w:rsidR="006724D0" w:rsidRPr="004527C5" w:rsidRDefault="00065BE1" w:rsidP="006724D0">
      <w:pPr>
        <w:jc w:val="center"/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</w:tblGrid>
      <w:tr w:rsidR="006724D0" w:rsidRPr="00E73B6E">
        <w:tc>
          <w:tcPr>
            <w:tcW w:w="0" w:type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:rsidR="006724D0" w:rsidRPr="00E73B6E" w:rsidRDefault="00B03F87" w:rsidP="006724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Pétervására Város Önkormányzatának Képviselő-testülete</w:t>
            </w:r>
          </w:p>
        </w:tc>
      </w:tr>
    </w:tbl>
    <w:p w:rsidR="006724D0" w:rsidRPr="004527C5" w:rsidRDefault="00065BE1" w:rsidP="006724D0">
      <w:pPr>
        <w:jc w:val="center"/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3293"/>
      </w:tblGrid>
      <w:tr w:rsidR="006724D0" w:rsidRPr="00E73B6E" w:rsidTr="006724D0">
        <w:tc>
          <w:tcPr>
            <w:tcW w:w="0" w:type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</w:t>
            </w:r>
            <w:r w:rsidRPr="00E73B6E">
              <w:rPr>
                <w:sz w:val="24"/>
                <w:szCs w:val="24"/>
              </w:rPr>
              <w:t xml:space="preserve">lés </w:t>
            </w:r>
            <w:r>
              <w:rPr>
                <w:sz w:val="24"/>
                <w:szCs w:val="24"/>
              </w:rPr>
              <w:t>időpontja</w:t>
            </w:r>
            <w:r w:rsidRPr="00E73B6E">
              <w:rPr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6724D0" w:rsidRPr="00E73B6E" w:rsidRDefault="00B03F87" w:rsidP="005D1A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201</w:t>
            </w:r>
            <w:r w:rsidR="009D0367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. </w:t>
            </w:r>
            <w:r w:rsidR="009D0367">
              <w:rPr>
                <w:b/>
                <w:sz w:val="24"/>
                <w:szCs w:val="24"/>
              </w:rPr>
              <w:t>február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9D0367">
              <w:rPr>
                <w:b/>
                <w:sz w:val="24"/>
                <w:szCs w:val="24"/>
                <w:lang w:val="en-US"/>
              </w:rPr>
              <w:t>15</w:t>
            </w:r>
            <w:r>
              <w:rPr>
                <w:b/>
                <w:sz w:val="24"/>
                <w:szCs w:val="24"/>
              </w:rPr>
              <w:t>.</w:t>
            </w:r>
            <w:r w:rsidRPr="00377B23">
              <w:rPr>
                <w:b/>
                <w:sz w:val="24"/>
                <w:szCs w:val="24"/>
              </w:rPr>
              <w:t xml:space="preserve"> (</w:t>
            </w:r>
            <w:r w:rsidR="009D0367">
              <w:rPr>
                <w:b/>
                <w:sz w:val="24"/>
                <w:szCs w:val="24"/>
              </w:rPr>
              <w:t>szerda</w:t>
            </w:r>
            <w:r w:rsidRPr="00377B23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1</w:t>
            </w:r>
            <w:r w:rsidR="009D0367">
              <w:rPr>
                <w:b/>
                <w:sz w:val="24"/>
                <w:szCs w:val="24"/>
              </w:rPr>
              <w:t>5</w:t>
            </w:r>
            <w:r w:rsidR="001349F9">
              <w:rPr>
                <w:b/>
                <w:sz w:val="24"/>
                <w:szCs w:val="24"/>
              </w:rPr>
              <w:t>.00</w:t>
            </w:r>
          </w:p>
        </w:tc>
      </w:tr>
    </w:tbl>
    <w:p w:rsidR="006724D0" w:rsidRPr="004527C5" w:rsidRDefault="00065BE1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6946"/>
      </w:tblGrid>
      <w:tr w:rsidR="006724D0" w:rsidRPr="00E73B6E">
        <w:tc>
          <w:tcPr>
            <w:tcW w:w="0" w:type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Napirend tárgya:</w:t>
            </w:r>
          </w:p>
        </w:tc>
        <w:tc>
          <w:tcPr>
            <w:tcW w:w="0" w:type="auto"/>
            <w:shd w:val="clear" w:color="auto" w:fill="auto"/>
          </w:tcPr>
          <w:p w:rsidR="006724D0" w:rsidRPr="000F7202" w:rsidRDefault="00403DE4" w:rsidP="005D1A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9392C">
              <w:rPr>
                <w:b/>
                <w:sz w:val="24"/>
                <w:szCs w:val="24"/>
              </w:rPr>
              <w:t>A</w:t>
            </w:r>
            <w:r w:rsidR="005D1A1F">
              <w:rPr>
                <w:b/>
                <w:sz w:val="24"/>
                <w:szCs w:val="24"/>
              </w:rPr>
              <w:t>z önkormányzat</w:t>
            </w:r>
            <w:r w:rsidR="00F9392C" w:rsidRPr="00F9392C">
              <w:rPr>
                <w:b/>
                <w:sz w:val="24"/>
                <w:szCs w:val="24"/>
              </w:rPr>
              <w:t xml:space="preserve"> szociális </w:t>
            </w:r>
            <w:r w:rsidR="00F9392C">
              <w:rPr>
                <w:b/>
                <w:sz w:val="24"/>
              </w:rPr>
              <w:t>rendelet</w:t>
            </w:r>
            <w:r w:rsidR="005D1A1F">
              <w:rPr>
                <w:b/>
                <w:sz w:val="24"/>
              </w:rPr>
              <w:t>e</w:t>
            </w:r>
            <w:r w:rsidR="001349F9">
              <w:rPr>
                <w:b/>
                <w:sz w:val="24"/>
              </w:rPr>
              <w:t xml:space="preserve"> módosításának</w:t>
            </w:r>
            <w:r w:rsidR="00F9392C">
              <w:rPr>
                <w:b/>
                <w:sz w:val="24"/>
              </w:rPr>
              <w:t xml:space="preserve"> megtárgyalása</w:t>
            </w:r>
            <w:r w:rsidR="00B03F87" w:rsidRPr="000F7202">
              <w:rPr>
                <w:bCs/>
                <w:color w:val="000000"/>
                <w:sz w:val="24"/>
              </w:rPr>
              <w:t xml:space="preserve"> </w:t>
            </w:r>
          </w:p>
        </w:tc>
      </w:tr>
    </w:tbl>
    <w:p w:rsidR="006724D0" w:rsidRPr="004527C5" w:rsidRDefault="00F9392C" w:rsidP="006724D0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4096"/>
      </w:tblGrid>
      <w:tr w:rsidR="006724D0" w:rsidRPr="00E73B6E" w:rsidTr="006724D0">
        <w:tc>
          <w:tcPr>
            <w:tcW w:w="0" w:type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:rsidR="006724D0" w:rsidRPr="00E73B6E" w:rsidRDefault="00B03F87" w:rsidP="00A863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írásos előterjesztés, rendelet (</w:t>
            </w:r>
            <w:r w:rsidR="00270E54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+</w:t>
            </w:r>
            <w:r w:rsidR="00A86305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 xml:space="preserve"> oldal)</w:t>
            </w:r>
          </w:p>
        </w:tc>
      </w:tr>
    </w:tbl>
    <w:p w:rsidR="006724D0" w:rsidRPr="004527C5" w:rsidRDefault="00065BE1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400"/>
      </w:tblGrid>
      <w:tr w:rsidR="006724D0" w:rsidRPr="00E73B6E">
        <w:tc>
          <w:tcPr>
            <w:tcW w:w="0" w:type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Előterjesztő:</w:t>
            </w:r>
          </w:p>
        </w:tc>
        <w:tc>
          <w:tcPr>
            <w:tcW w:w="0" w:type="auto"/>
            <w:shd w:val="clear" w:color="auto" w:fill="auto"/>
          </w:tcPr>
          <w:p w:rsidR="006724D0" w:rsidRPr="00E73B6E" w:rsidRDefault="00B03F87" w:rsidP="006724D0">
            <w:pPr>
              <w:rPr>
                <w:b/>
                <w:sz w:val="24"/>
                <w:szCs w:val="24"/>
              </w:rPr>
            </w:pPr>
            <w:r w:rsidRPr="00D849A7">
              <w:rPr>
                <w:b/>
                <w:sz w:val="24"/>
                <w:szCs w:val="24"/>
              </w:rPr>
              <w:t xml:space="preserve">Dr. </w:t>
            </w:r>
            <w:r>
              <w:rPr>
                <w:b/>
                <w:sz w:val="24"/>
                <w:szCs w:val="24"/>
              </w:rPr>
              <w:t>Varga Attila jegyző</w:t>
            </w:r>
          </w:p>
        </w:tc>
      </w:tr>
    </w:tbl>
    <w:p w:rsidR="006724D0" w:rsidRPr="004527C5" w:rsidRDefault="00065BE1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2460"/>
      </w:tblGrid>
      <w:tr w:rsidR="006724D0" w:rsidRPr="00E73B6E">
        <w:tc>
          <w:tcPr>
            <w:tcW w:w="0" w:type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Készítette</w:t>
            </w:r>
            <w:r w:rsidRPr="003072D3">
              <w:rPr>
                <w:sz w:val="24"/>
                <w:szCs w:val="24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6724D0" w:rsidRPr="00E73B6E" w:rsidRDefault="00B03F87" w:rsidP="006724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D849A7">
              <w:rPr>
                <w:b/>
                <w:sz w:val="24"/>
                <w:szCs w:val="24"/>
              </w:rPr>
              <w:t xml:space="preserve">Dr. </w:t>
            </w:r>
            <w:r>
              <w:rPr>
                <w:b/>
                <w:sz w:val="24"/>
                <w:szCs w:val="24"/>
              </w:rPr>
              <w:t>Varga Attila jegyző</w:t>
            </w:r>
          </w:p>
        </w:tc>
      </w:tr>
    </w:tbl>
    <w:p w:rsidR="006724D0" w:rsidRPr="004527C5" w:rsidRDefault="00065BE1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6724D0" w:rsidRPr="00E73B6E">
        <w:trPr>
          <w:gridAfter w:val="5"/>
          <w:wAfter w:w="4874" w:type="dxa"/>
        </w:trPr>
        <w:tc>
          <w:tcPr>
            <w:tcW w:w="0" w:type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Közreműködők:</w:t>
            </w:r>
          </w:p>
        </w:tc>
        <w:tc>
          <w:tcPr>
            <w:tcW w:w="0" w:type="auto"/>
            <w:shd w:val="clear" w:color="auto" w:fill="auto"/>
          </w:tcPr>
          <w:p w:rsidR="006724D0" w:rsidRPr="00E73B6E" w:rsidRDefault="00B03F87" w:rsidP="006724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---</w:t>
            </w:r>
          </w:p>
        </w:tc>
      </w:tr>
      <w:tr w:rsidR="006724D0" w:rsidRPr="00E73B6E">
        <w:trPr>
          <w:gridAfter w:val="5"/>
          <w:wAfter w:w="4874" w:type="dxa"/>
        </w:trPr>
        <w:tc>
          <w:tcPr>
            <w:tcW w:w="0" w:type="auto"/>
          </w:tcPr>
          <w:p w:rsidR="006724D0" w:rsidRDefault="00065BE1" w:rsidP="006724D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6724D0" w:rsidRDefault="00065BE1" w:rsidP="006724D0">
            <w:pPr>
              <w:rPr>
                <w:b/>
                <w:sz w:val="24"/>
                <w:szCs w:val="24"/>
              </w:rPr>
            </w:pPr>
          </w:p>
        </w:tc>
      </w:tr>
      <w:tr w:rsidR="006724D0" w:rsidRPr="005D22FF"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:rsidR="006724D0" w:rsidRPr="005D22FF" w:rsidRDefault="00B03F87" w:rsidP="006724D0">
            <w:pPr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292785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6724D0" w:rsidRPr="00292785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292785" w:rsidRDefault="00065BE1" w:rsidP="006724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6724D0" w:rsidRPr="00292785" w:rsidRDefault="00B03F87" w:rsidP="006724D0">
            <w:pPr>
              <w:jc w:val="center"/>
              <w:rPr>
                <w:sz w:val="24"/>
                <w:szCs w:val="24"/>
              </w:rPr>
            </w:pPr>
            <w:r w:rsidRPr="00292785">
              <w:rPr>
                <w:sz w:val="24"/>
                <w:szCs w:val="24"/>
              </w:rPr>
              <w:t xml:space="preserve"> 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5D22FF" w:rsidRDefault="00065BE1" w:rsidP="006724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:rsidR="006724D0" w:rsidRPr="005D22FF" w:rsidRDefault="00B03F87" w:rsidP="006724D0">
            <w:pPr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 xml:space="preserve"> tudomásul vétel</w:t>
            </w:r>
          </w:p>
        </w:tc>
      </w:tr>
    </w:tbl>
    <w:p w:rsidR="006724D0" w:rsidRPr="005D22FF" w:rsidRDefault="00065BE1" w:rsidP="006724D0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6724D0" w:rsidRPr="005D22FF">
        <w:tc>
          <w:tcPr>
            <w:tcW w:w="3750" w:type="dxa"/>
            <w:tcBorders>
              <w:right w:val="single" w:sz="4" w:space="0" w:color="auto"/>
            </w:tcBorders>
            <w:shd w:val="clear" w:color="auto" w:fill="auto"/>
          </w:tcPr>
          <w:p w:rsidR="006724D0" w:rsidRPr="005D22FF" w:rsidRDefault="00B03F87" w:rsidP="006724D0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377B23" w:rsidRDefault="00B03F87" w:rsidP="006724D0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6724D0" w:rsidRPr="00377B23" w:rsidRDefault="00B03F87" w:rsidP="006724D0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5D22FF" w:rsidRDefault="00065BE1" w:rsidP="006724D0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6724D0" w:rsidRPr="005D22FF" w:rsidRDefault="00B03F87" w:rsidP="006724D0">
            <w:pPr>
              <w:spacing w:line="288" w:lineRule="exact"/>
              <w:ind w:lef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nem</w:t>
            </w:r>
          </w:p>
        </w:tc>
      </w:tr>
    </w:tbl>
    <w:p w:rsidR="006724D0" w:rsidRPr="005D22FF" w:rsidRDefault="00065BE1" w:rsidP="006724D0">
      <w:pPr>
        <w:rPr>
          <w:bCs/>
          <w:i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6724D0" w:rsidRPr="005D22FF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:rsidR="006724D0" w:rsidRPr="005D22FF" w:rsidRDefault="00B03F87" w:rsidP="006724D0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292785" w:rsidRDefault="00065BE1" w:rsidP="006724D0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6724D0" w:rsidRPr="00292785" w:rsidRDefault="00B03F87" w:rsidP="006724D0">
            <w:pPr>
              <w:spacing w:line="288" w:lineRule="exact"/>
              <w:ind w:left="57"/>
              <w:rPr>
                <w:sz w:val="24"/>
                <w:szCs w:val="24"/>
              </w:rPr>
            </w:pPr>
            <w:r w:rsidRPr="00292785">
              <w:rPr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292785" w:rsidRDefault="00B03F87" w:rsidP="006724D0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6724D0" w:rsidRPr="00292785" w:rsidRDefault="00B03F87" w:rsidP="006724D0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nem</w:t>
            </w:r>
          </w:p>
        </w:tc>
      </w:tr>
    </w:tbl>
    <w:p w:rsidR="006724D0" w:rsidRPr="005D22FF" w:rsidRDefault="00065BE1" w:rsidP="006724D0">
      <w:pPr>
        <w:pStyle w:val="Cmsor5"/>
        <w:spacing w:before="0" w:after="0"/>
        <w:jc w:val="center"/>
        <w:rPr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6724D0" w:rsidRPr="005D22FF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:rsidR="006724D0" w:rsidRPr="005D22FF" w:rsidRDefault="00B03F87" w:rsidP="006724D0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5D22FF" w:rsidRDefault="00065BE1" w:rsidP="006724D0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6724D0" w:rsidRPr="005D22FF" w:rsidRDefault="00B03F87" w:rsidP="006724D0">
            <w:pPr>
              <w:spacing w:line="288" w:lineRule="exact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5D22FF">
              <w:rPr>
                <w:sz w:val="24"/>
                <w:szCs w:val="24"/>
              </w:rPr>
              <w:t>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377B23" w:rsidRDefault="00B03F87" w:rsidP="006724D0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6724D0" w:rsidRPr="00377B23" w:rsidRDefault="00B03F87" w:rsidP="006724D0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 w:rsidRPr="00377B23">
              <w:rPr>
                <w:b/>
                <w:sz w:val="24"/>
                <w:szCs w:val="24"/>
              </w:rPr>
              <w:t>em</w:t>
            </w:r>
          </w:p>
        </w:tc>
      </w:tr>
    </w:tbl>
    <w:p w:rsidR="006724D0" w:rsidRPr="0040518B" w:rsidRDefault="00065BE1" w:rsidP="006724D0">
      <w:pPr>
        <w:rPr>
          <w:sz w:val="16"/>
          <w:szCs w:val="16"/>
        </w:rPr>
      </w:pPr>
    </w:p>
    <w:tbl>
      <w:tblPr>
        <w:tblW w:w="88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6724D0" w:rsidRPr="00E73B6E">
        <w:tc>
          <w:tcPr>
            <w:tcW w:w="3188" w:type="dxa"/>
            <w:shd w:val="clear" w:color="auto" w:fill="auto"/>
          </w:tcPr>
          <w:p w:rsidR="006724D0" w:rsidRPr="005211CD" w:rsidRDefault="00B03F87" w:rsidP="006724D0">
            <w:pPr>
              <w:pStyle w:val="Cmsor5"/>
              <w:spacing w:before="0" w:after="0"/>
              <w:jc w:val="center"/>
              <w:rPr>
                <w:b w:val="0"/>
                <w:i w:val="0"/>
                <w:sz w:val="24"/>
                <w:szCs w:val="24"/>
              </w:rPr>
            </w:pPr>
            <w:r w:rsidRPr="005211CD">
              <w:rPr>
                <w:b w:val="0"/>
                <w:i w:val="0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  <w:shd w:val="clear" w:color="auto" w:fill="auto"/>
          </w:tcPr>
          <w:p w:rsidR="006724D0" w:rsidRPr="00DD3D73" w:rsidRDefault="00B03F87" w:rsidP="001C091C">
            <w:pPr>
              <w:rPr>
                <w:b/>
                <w:sz w:val="24"/>
                <w:szCs w:val="24"/>
              </w:rPr>
            </w:pPr>
            <w:r>
              <w:t xml:space="preserve">  </w:t>
            </w:r>
            <w:r>
              <w:rPr>
                <w:sz w:val="24"/>
                <w:szCs w:val="24"/>
              </w:rPr>
              <w:t>---</w:t>
            </w:r>
          </w:p>
        </w:tc>
      </w:tr>
    </w:tbl>
    <w:p w:rsidR="006724D0" w:rsidRDefault="00065BE1" w:rsidP="006724D0"/>
    <w:p w:rsidR="006724D0" w:rsidRDefault="00065BE1" w:rsidP="006724D0"/>
    <w:tbl>
      <w:tblPr>
        <w:tblW w:w="8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6724D0" w:rsidRPr="00E73B6E">
        <w:tc>
          <w:tcPr>
            <w:tcW w:w="6120" w:type="dxa"/>
          </w:tcPr>
          <w:p w:rsidR="006724D0" w:rsidRPr="003072D3" w:rsidRDefault="00B03F87" w:rsidP="005D1A1F">
            <w:pPr>
              <w:rPr>
                <w:sz w:val="24"/>
                <w:szCs w:val="24"/>
              </w:rPr>
            </w:pPr>
            <w:r w:rsidRPr="005211CD">
              <w:rPr>
                <w:sz w:val="24"/>
                <w:szCs w:val="24"/>
              </w:rPr>
              <w:t>Pétervására</w:t>
            </w:r>
            <w:r>
              <w:rPr>
                <w:sz w:val="24"/>
                <w:szCs w:val="24"/>
              </w:rPr>
              <w:t>, 201</w:t>
            </w:r>
            <w:r w:rsidR="009D036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</w:t>
            </w:r>
            <w:r w:rsidR="009D0367">
              <w:rPr>
                <w:sz w:val="24"/>
                <w:szCs w:val="24"/>
              </w:rPr>
              <w:t>február</w:t>
            </w:r>
            <w:r>
              <w:rPr>
                <w:sz w:val="24"/>
                <w:szCs w:val="24"/>
              </w:rPr>
              <w:t xml:space="preserve"> </w:t>
            </w:r>
            <w:r w:rsidR="009D036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:rsidR="006724D0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Tisztelettel</w:t>
            </w:r>
          </w:p>
          <w:p w:rsidR="006724D0" w:rsidRDefault="00065BE1" w:rsidP="006724D0">
            <w:pPr>
              <w:jc w:val="center"/>
              <w:rPr>
                <w:b/>
                <w:sz w:val="24"/>
                <w:szCs w:val="24"/>
              </w:rPr>
            </w:pPr>
          </w:p>
          <w:p w:rsidR="006724D0" w:rsidRDefault="00065BE1" w:rsidP="006724D0">
            <w:pPr>
              <w:jc w:val="center"/>
              <w:rPr>
                <w:b/>
                <w:sz w:val="24"/>
                <w:szCs w:val="24"/>
              </w:rPr>
            </w:pPr>
          </w:p>
          <w:p w:rsidR="006724D0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 w:rsidRPr="006279AB">
              <w:rPr>
                <w:b/>
                <w:sz w:val="24"/>
                <w:szCs w:val="24"/>
              </w:rPr>
              <w:t xml:space="preserve">Dr. </w:t>
            </w:r>
            <w:r>
              <w:rPr>
                <w:b/>
                <w:sz w:val="24"/>
                <w:szCs w:val="24"/>
              </w:rPr>
              <w:t>Varga Attila</w:t>
            </w:r>
          </w:p>
          <w:p w:rsidR="006724D0" w:rsidRPr="00186C69" w:rsidRDefault="00B03F87" w:rsidP="006724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jegyző</w:t>
            </w:r>
          </w:p>
        </w:tc>
      </w:tr>
    </w:tbl>
    <w:p w:rsidR="006724D0" w:rsidRDefault="00065BE1" w:rsidP="006724D0">
      <w:pPr>
        <w:rPr>
          <w:sz w:val="16"/>
          <w:szCs w:val="16"/>
        </w:rPr>
      </w:pPr>
    </w:p>
    <w:p w:rsidR="006724D0" w:rsidRDefault="00065BE1" w:rsidP="006724D0">
      <w:pPr>
        <w:rPr>
          <w:sz w:val="16"/>
          <w:szCs w:val="16"/>
        </w:rPr>
      </w:pPr>
    </w:p>
    <w:p w:rsidR="006724D0" w:rsidRPr="0040518B" w:rsidRDefault="00065BE1" w:rsidP="006724D0">
      <w:pPr>
        <w:rPr>
          <w:sz w:val="16"/>
          <w:szCs w:val="16"/>
        </w:rPr>
      </w:pPr>
    </w:p>
    <w:tbl>
      <w:tblPr>
        <w:tblW w:w="5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6724D0" w:rsidRPr="00E73B6E">
        <w:tc>
          <w:tcPr>
            <w:tcW w:w="5940" w:type="dxa"/>
          </w:tcPr>
          <w:p w:rsidR="006724D0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Egyeztetve: </w:t>
            </w:r>
            <w:r w:rsidRPr="005211CD">
              <w:rPr>
                <w:sz w:val="24"/>
                <w:szCs w:val="24"/>
              </w:rPr>
              <w:t>Pétervására</w:t>
            </w:r>
            <w:r>
              <w:rPr>
                <w:sz w:val="24"/>
                <w:szCs w:val="24"/>
              </w:rPr>
              <w:t>, 201</w:t>
            </w:r>
            <w:r w:rsidR="009D036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</w:t>
            </w:r>
            <w:r w:rsidR="009D0367">
              <w:rPr>
                <w:sz w:val="24"/>
                <w:szCs w:val="24"/>
              </w:rPr>
              <w:t>február</w:t>
            </w:r>
            <w:r>
              <w:rPr>
                <w:sz w:val="24"/>
                <w:szCs w:val="24"/>
              </w:rPr>
              <w:t xml:space="preserve"> </w:t>
            </w:r>
            <w:r w:rsidR="009D036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  <w:p w:rsidR="006724D0" w:rsidRDefault="00065BE1" w:rsidP="006724D0">
            <w:pPr>
              <w:rPr>
                <w:sz w:val="24"/>
                <w:szCs w:val="24"/>
              </w:rPr>
            </w:pPr>
          </w:p>
          <w:p w:rsidR="006724D0" w:rsidRDefault="00065BE1" w:rsidP="006724D0">
            <w:pPr>
              <w:rPr>
                <w:sz w:val="24"/>
                <w:szCs w:val="24"/>
              </w:rPr>
            </w:pPr>
          </w:p>
          <w:p w:rsidR="006724D0" w:rsidRPr="00F9392C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</w:t>
            </w:r>
            <w:r w:rsidRPr="00F9392C">
              <w:rPr>
                <w:b/>
                <w:sz w:val="24"/>
                <w:szCs w:val="24"/>
              </w:rPr>
              <w:t>Eged István</w:t>
            </w:r>
          </w:p>
          <w:p w:rsidR="006724D0" w:rsidRPr="00F9392C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 w:rsidRPr="00F9392C">
              <w:rPr>
                <w:b/>
                <w:sz w:val="24"/>
                <w:szCs w:val="24"/>
              </w:rPr>
              <w:t xml:space="preserve">                                         </w:t>
            </w:r>
            <w:r w:rsidR="00F9392C">
              <w:rPr>
                <w:b/>
                <w:sz w:val="24"/>
                <w:szCs w:val="24"/>
              </w:rPr>
              <w:t xml:space="preserve">                              </w:t>
            </w:r>
            <w:r w:rsidRPr="00F9392C">
              <w:rPr>
                <w:b/>
                <w:sz w:val="24"/>
                <w:szCs w:val="24"/>
              </w:rPr>
              <w:t xml:space="preserve">FIDESZ-KDNP  </w:t>
            </w:r>
          </w:p>
          <w:p w:rsidR="006724D0" w:rsidRPr="003072D3" w:rsidRDefault="00B03F87" w:rsidP="006724D0">
            <w:pPr>
              <w:jc w:val="center"/>
              <w:rPr>
                <w:sz w:val="24"/>
                <w:szCs w:val="24"/>
              </w:rPr>
            </w:pPr>
            <w:r w:rsidRPr="00F9392C">
              <w:rPr>
                <w:b/>
                <w:sz w:val="24"/>
                <w:szCs w:val="24"/>
              </w:rPr>
              <w:t xml:space="preserve">                                                                          polgármester</w:t>
            </w:r>
          </w:p>
        </w:tc>
      </w:tr>
    </w:tbl>
    <w:p w:rsidR="006724D0" w:rsidRDefault="00065BE1" w:rsidP="006724D0">
      <w:pPr>
        <w:sectPr w:rsidR="006724D0" w:rsidSect="006724D0">
          <w:headerReference w:type="even" r:id="rId7"/>
          <w:head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6724D0" w:rsidRPr="00084FE2" w:rsidRDefault="00B03F87" w:rsidP="006724D0">
      <w:pPr>
        <w:spacing w:after="120"/>
        <w:jc w:val="center"/>
        <w:rPr>
          <w:b/>
          <w:sz w:val="24"/>
          <w:szCs w:val="24"/>
        </w:rPr>
      </w:pPr>
      <w:r w:rsidRPr="00084FE2">
        <w:rPr>
          <w:b/>
          <w:sz w:val="24"/>
          <w:szCs w:val="24"/>
        </w:rPr>
        <w:lastRenderedPageBreak/>
        <w:t>Tisztelt Képviselő-testület!</w:t>
      </w:r>
    </w:p>
    <w:p w:rsidR="001C091C" w:rsidRDefault="00B03F87" w:rsidP="006724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Tájékoztatom a T. Képviselőtestületet, hogy </w:t>
      </w:r>
      <w:r w:rsidR="005D1A1F">
        <w:rPr>
          <w:bCs/>
          <w:sz w:val="24"/>
          <w:szCs w:val="24"/>
        </w:rPr>
        <w:t xml:space="preserve">szükséges néhány pontban változtatni a </w:t>
      </w:r>
      <w:r w:rsidR="009D0367">
        <w:rPr>
          <w:bCs/>
          <w:sz w:val="24"/>
          <w:szCs w:val="24"/>
        </w:rPr>
        <w:t>hatályos</w:t>
      </w:r>
      <w:r w:rsidR="005D1A1F">
        <w:rPr>
          <w:bCs/>
          <w:sz w:val="24"/>
          <w:szCs w:val="24"/>
        </w:rPr>
        <w:t xml:space="preserve"> szociális rendeleten. Egyrészt az Aranykapu Humán Szolgáltató Központ idei térítési díjait kell beépíteni a székhely önkormányzat rendeletébe, másrészt a lakhatási támogatás </w:t>
      </w:r>
      <w:r w:rsidR="009D0367">
        <w:rPr>
          <w:bCs/>
          <w:sz w:val="24"/>
          <w:szCs w:val="24"/>
        </w:rPr>
        <w:t>jogosultsági ideje nem volt pontosan meghatározva</w:t>
      </w:r>
      <w:r w:rsidR="005D1A1F">
        <w:rPr>
          <w:bCs/>
          <w:sz w:val="24"/>
          <w:szCs w:val="24"/>
        </w:rPr>
        <w:t xml:space="preserve"> a rendeletben. </w:t>
      </w:r>
    </w:p>
    <w:p w:rsidR="00D23E47" w:rsidRDefault="00D23E47" w:rsidP="006724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724D0" w:rsidRDefault="005D1A1F" w:rsidP="006724D0">
      <w:pPr>
        <w:autoSpaceDE w:val="0"/>
        <w:autoSpaceDN w:val="0"/>
        <w:adjustRightInd w:val="0"/>
        <w:jc w:val="both"/>
        <w:rPr>
          <w:sz w:val="24"/>
        </w:rPr>
      </w:pPr>
      <w:r>
        <w:rPr>
          <w:bCs/>
          <w:sz w:val="24"/>
          <w:szCs w:val="24"/>
        </w:rPr>
        <w:t>K</w:t>
      </w:r>
      <w:r w:rsidR="00B03F87">
        <w:rPr>
          <w:bCs/>
          <w:sz w:val="24"/>
          <w:szCs w:val="24"/>
        </w:rPr>
        <w:t>érem a</w:t>
      </w:r>
      <w:r w:rsidR="00B03F87">
        <w:rPr>
          <w:sz w:val="24"/>
        </w:rPr>
        <w:t xml:space="preserve"> T. Képviselőtestület, hogy </w:t>
      </w:r>
      <w:r>
        <w:rPr>
          <w:sz w:val="24"/>
        </w:rPr>
        <w:t xml:space="preserve">a </w:t>
      </w:r>
      <w:r w:rsidR="00B03F87">
        <w:rPr>
          <w:sz w:val="24"/>
        </w:rPr>
        <w:t>rendelet</w:t>
      </w:r>
      <w:r w:rsidR="001349F9">
        <w:rPr>
          <w:sz w:val="24"/>
        </w:rPr>
        <w:t xml:space="preserve"> módosítás</w:t>
      </w:r>
      <w:r>
        <w:rPr>
          <w:sz w:val="24"/>
        </w:rPr>
        <w:t>ai</w:t>
      </w:r>
      <w:r w:rsidR="001349F9">
        <w:rPr>
          <w:sz w:val="24"/>
        </w:rPr>
        <w:t>t</w:t>
      </w:r>
      <w:r w:rsidR="00B03F87">
        <w:rPr>
          <w:sz w:val="24"/>
        </w:rPr>
        <w:t xml:space="preserve"> tárgyalja meg, és ha</w:t>
      </w:r>
      <w:r w:rsidR="00ED7B95">
        <w:rPr>
          <w:sz w:val="24"/>
        </w:rPr>
        <w:t xml:space="preserve"> azzal egyetért fogadja el azt</w:t>
      </w:r>
      <w:r>
        <w:rPr>
          <w:sz w:val="24"/>
        </w:rPr>
        <w:t>.</w:t>
      </w:r>
    </w:p>
    <w:p w:rsidR="006724D0" w:rsidRDefault="00B03F87" w:rsidP="006724D0">
      <w:pPr>
        <w:autoSpaceDE w:val="0"/>
        <w:autoSpaceDN w:val="0"/>
        <w:adjustRightInd w:val="0"/>
        <w:spacing w:before="269"/>
        <w:rPr>
          <w:bCs/>
          <w:color w:val="000000"/>
          <w:szCs w:val="24"/>
        </w:rPr>
      </w:pPr>
      <w:r>
        <w:rPr>
          <w:bCs/>
          <w:color w:val="000000"/>
          <w:sz w:val="24"/>
          <w:szCs w:val="24"/>
        </w:rPr>
        <w:t>Pétervására, 201</w:t>
      </w:r>
      <w:r w:rsidR="009D0367">
        <w:rPr>
          <w:bCs/>
          <w:color w:val="000000"/>
          <w:sz w:val="24"/>
          <w:szCs w:val="24"/>
        </w:rPr>
        <w:t>7</w:t>
      </w:r>
      <w:r>
        <w:rPr>
          <w:bCs/>
          <w:color w:val="000000"/>
          <w:sz w:val="24"/>
          <w:szCs w:val="24"/>
        </w:rPr>
        <w:t xml:space="preserve">. </w:t>
      </w:r>
      <w:r w:rsidR="009D0367">
        <w:rPr>
          <w:bCs/>
          <w:color w:val="000000"/>
          <w:sz w:val="24"/>
          <w:szCs w:val="24"/>
        </w:rPr>
        <w:t>február</w:t>
      </w:r>
      <w:r w:rsidR="005D1A1F">
        <w:rPr>
          <w:bCs/>
          <w:color w:val="000000"/>
          <w:sz w:val="24"/>
          <w:szCs w:val="24"/>
        </w:rPr>
        <w:t xml:space="preserve"> </w:t>
      </w:r>
      <w:r w:rsidR="009D0367">
        <w:rPr>
          <w:bCs/>
          <w:color w:val="000000"/>
          <w:sz w:val="24"/>
          <w:szCs w:val="24"/>
        </w:rPr>
        <w:t>9</w:t>
      </w:r>
      <w:r w:rsidR="00723925">
        <w:rPr>
          <w:bCs/>
          <w:color w:val="000000"/>
          <w:sz w:val="24"/>
          <w:szCs w:val="24"/>
        </w:rPr>
        <w:t>.</w:t>
      </w:r>
    </w:p>
    <w:p w:rsidR="006724D0" w:rsidRDefault="00B03F87" w:rsidP="006724D0">
      <w:pPr>
        <w:autoSpaceDE w:val="0"/>
        <w:autoSpaceDN w:val="0"/>
        <w:adjustRightInd w:val="0"/>
        <w:ind w:left="3540" w:firstLine="708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Tisztelettel: </w:t>
      </w:r>
    </w:p>
    <w:p w:rsidR="006724D0" w:rsidRDefault="00B03F87" w:rsidP="006724D0">
      <w:pPr>
        <w:autoSpaceDE w:val="0"/>
        <w:autoSpaceDN w:val="0"/>
        <w:adjustRightInd w:val="0"/>
        <w:ind w:left="4956" w:firstLine="708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Dr. Varga Attila</w:t>
      </w:r>
    </w:p>
    <w:p w:rsidR="006724D0" w:rsidRDefault="00B03F87" w:rsidP="006724D0">
      <w:pPr>
        <w:autoSpaceDE w:val="0"/>
        <w:autoSpaceDN w:val="0"/>
        <w:adjustRightInd w:val="0"/>
        <w:ind w:left="4956" w:firstLine="708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jegyző</w:t>
      </w: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723925" w:rsidRDefault="00723925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D1A1F" w:rsidRDefault="005D1A1F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D1A1F" w:rsidRDefault="005D1A1F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D1A1F" w:rsidRDefault="005D1A1F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D1A1F" w:rsidRPr="000161DE" w:rsidRDefault="005D1A1F" w:rsidP="005D1A1F">
      <w:pPr>
        <w:jc w:val="center"/>
        <w:rPr>
          <w:b/>
          <w:sz w:val="24"/>
          <w:szCs w:val="24"/>
        </w:rPr>
      </w:pPr>
      <w:r w:rsidRPr="000161DE">
        <w:rPr>
          <w:b/>
          <w:sz w:val="24"/>
          <w:szCs w:val="24"/>
        </w:rPr>
        <w:lastRenderedPageBreak/>
        <w:t>ELŐZETES HATÁSVIZSGÁLATI LAP</w:t>
      </w:r>
    </w:p>
    <w:p w:rsidR="005D1A1F" w:rsidRPr="000161DE" w:rsidRDefault="005D1A1F" w:rsidP="005D1A1F">
      <w:pPr>
        <w:jc w:val="center"/>
        <w:rPr>
          <w:b/>
          <w:sz w:val="24"/>
          <w:szCs w:val="24"/>
        </w:rPr>
      </w:pPr>
      <w:r w:rsidRPr="000161DE">
        <w:rPr>
          <w:b/>
          <w:sz w:val="24"/>
          <w:szCs w:val="24"/>
        </w:rPr>
        <w:t>(a jogalkotásról szóló 2010. évi CXXX. törvény 17. §-a alapján)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rPr>
          <w:sz w:val="24"/>
          <w:szCs w:val="24"/>
        </w:rPr>
      </w:pPr>
      <w:r w:rsidRPr="000161DE">
        <w:rPr>
          <w:sz w:val="24"/>
          <w:szCs w:val="24"/>
        </w:rPr>
        <w:t xml:space="preserve">A tervezett jogszabály várható következményei, különösen 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I. társadalmi hatásai:</w:t>
      </w:r>
      <w:r w:rsidRPr="000161DE">
        <w:rPr>
          <w:sz w:val="24"/>
          <w:szCs w:val="24"/>
        </w:rPr>
        <w:t xml:space="preserve"> a tervezetnek társadalmi hatása </w:t>
      </w:r>
      <w:r>
        <w:rPr>
          <w:sz w:val="24"/>
          <w:szCs w:val="24"/>
        </w:rPr>
        <w:t>van, mivel a településen rendezi a települési támogatás rendszerét</w:t>
      </w:r>
      <w:r w:rsidRPr="000161DE">
        <w:rPr>
          <w:sz w:val="24"/>
          <w:szCs w:val="24"/>
        </w:rPr>
        <w:t>.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II. gazdasági hatásai:</w:t>
      </w:r>
      <w:r w:rsidR="00E07840">
        <w:rPr>
          <w:b/>
          <w:sz w:val="24"/>
          <w:szCs w:val="24"/>
        </w:rPr>
        <w:t xml:space="preserve"> </w:t>
      </w:r>
      <w:r w:rsidRPr="000161DE">
        <w:rPr>
          <w:sz w:val="24"/>
          <w:szCs w:val="24"/>
        </w:rPr>
        <w:t xml:space="preserve">a tervezetnek gazdasági hatását tekintve </w:t>
      </w:r>
      <w:r>
        <w:rPr>
          <w:sz w:val="24"/>
          <w:szCs w:val="24"/>
        </w:rPr>
        <w:t>kiadással jár</w:t>
      </w:r>
      <w:r w:rsidRPr="000161DE">
        <w:rPr>
          <w:sz w:val="24"/>
          <w:szCs w:val="24"/>
        </w:rPr>
        <w:t>.</w:t>
      </w:r>
    </w:p>
    <w:p w:rsidR="005D1A1F" w:rsidRPr="000161DE" w:rsidRDefault="005D1A1F" w:rsidP="005D1A1F">
      <w:pPr>
        <w:rPr>
          <w:b/>
          <w:sz w:val="24"/>
          <w:szCs w:val="24"/>
        </w:rPr>
      </w:pPr>
    </w:p>
    <w:p w:rsidR="005D1A1F" w:rsidRPr="000161DE" w:rsidRDefault="005D1A1F" w:rsidP="005D1A1F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III. költségvetési hatásai:</w:t>
      </w:r>
      <w:r w:rsidRPr="000161DE">
        <w:rPr>
          <w:sz w:val="24"/>
          <w:szCs w:val="24"/>
        </w:rPr>
        <w:t xml:space="preserve"> a tervezetnek költségvetési hatását tekintve </w:t>
      </w:r>
      <w:r>
        <w:rPr>
          <w:sz w:val="24"/>
          <w:szCs w:val="24"/>
        </w:rPr>
        <w:t>kiadással jár</w:t>
      </w:r>
      <w:r w:rsidRPr="000161DE">
        <w:rPr>
          <w:sz w:val="24"/>
          <w:szCs w:val="24"/>
        </w:rPr>
        <w:t>.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IV. környezeti következményei:</w:t>
      </w:r>
      <w:r w:rsidRPr="000161DE">
        <w:rPr>
          <w:sz w:val="24"/>
          <w:szCs w:val="24"/>
        </w:rPr>
        <w:t xml:space="preserve"> a tervezetnek környezeti hatása nincs. 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rPr>
          <w:sz w:val="24"/>
          <w:szCs w:val="24"/>
        </w:rPr>
      </w:pPr>
      <w:r w:rsidRPr="000161DE">
        <w:rPr>
          <w:b/>
          <w:sz w:val="24"/>
          <w:szCs w:val="24"/>
        </w:rPr>
        <w:t>V. egészségi következményei:</w:t>
      </w:r>
      <w:r w:rsidRPr="000161DE">
        <w:rPr>
          <w:sz w:val="24"/>
          <w:szCs w:val="24"/>
        </w:rPr>
        <w:t xml:space="preserve"> a tervezetnek egészségi hatása nincs. 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VI. adminisztratív terheket befolyásoló hatásai:</w:t>
      </w:r>
      <w:r w:rsidRPr="000161DE">
        <w:rPr>
          <w:sz w:val="24"/>
          <w:szCs w:val="24"/>
        </w:rPr>
        <w:t xml:space="preserve">  a tervezetnek adminisztratív hatása </w:t>
      </w:r>
      <w:r>
        <w:rPr>
          <w:sz w:val="24"/>
          <w:szCs w:val="24"/>
        </w:rPr>
        <w:t>van, de</w:t>
      </w:r>
      <w:r w:rsidRPr="000161DE">
        <w:rPr>
          <w:sz w:val="24"/>
          <w:szCs w:val="24"/>
        </w:rPr>
        <w:t xml:space="preserve"> a szükséges feltételek adottak. 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VII. megalkotásának szükségessége:</w:t>
      </w:r>
      <w:r w:rsidRPr="000161DE">
        <w:rPr>
          <w:sz w:val="24"/>
          <w:szCs w:val="24"/>
        </w:rPr>
        <w:t xml:space="preserve"> a jogalkotásról szóló 2010. évi CXXX. törvényből fakadó jogszabályi kötelezettség. 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VIII. a jogalkotás elmaradásának várható következményei:</w:t>
      </w:r>
      <w:r w:rsidRPr="000161DE">
        <w:rPr>
          <w:sz w:val="24"/>
          <w:szCs w:val="24"/>
        </w:rPr>
        <w:t xml:space="preserve"> a jogalkotásról szóló 2010. évi CXXX. törvényből fakadó jogszabályi kötelezettség. 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jc w:val="both"/>
        <w:rPr>
          <w:b/>
          <w:sz w:val="24"/>
          <w:szCs w:val="24"/>
        </w:rPr>
      </w:pPr>
      <w:r w:rsidRPr="000161DE">
        <w:rPr>
          <w:b/>
          <w:sz w:val="24"/>
          <w:szCs w:val="24"/>
        </w:rPr>
        <w:t>IX. alkalmazásához szükséges személyi, szervezeti, tárgyi és pénzügyi feltételek:</w:t>
      </w:r>
      <w:r w:rsidRPr="000161DE">
        <w:rPr>
          <w:sz w:val="24"/>
          <w:szCs w:val="24"/>
        </w:rPr>
        <w:t xml:space="preserve">  a rendelet nem igényel többlet feltételeket, így többletköltség várhatóan nem merül fel.</w:t>
      </w:r>
    </w:p>
    <w:p w:rsidR="005D1A1F" w:rsidRPr="000161DE" w:rsidRDefault="005D1A1F" w:rsidP="005D1A1F">
      <w:pPr>
        <w:pStyle w:val="Cm"/>
        <w:rPr>
          <w:szCs w:val="24"/>
        </w:rPr>
      </w:pPr>
    </w:p>
    <w:p w:rsidR="006724D0" w:rsidRDefault="00065BE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D1A1F" w:rsidRDefault="005D1A1F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D1A1F" w:rsidRDefault="005D1A1F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D1A1F" w:rsidRDefault="005D1A1F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323290" w:rsidRPr="00270E54" w:rsidRDefault="00323290" w:rsidP="00323290">
      <w:pPr>
        <w:jc w:val="center"/>
        <w:rPr>
          <w:b/>
          <w:sz w:val="24"/>
          <w:szCs w:val="24"/>
        </w:rPr>
      </w:pPr>
      <w:r w:rsidRPr="00270E54">
        <w:rPr>
          <w:b/>
          <w:sz w:val="24"/>
          <w:szCs w:val="24"/>
        </w:rPr>
        <w:lastRenderedPageBreak/>
        <w:t xml:space="preserve">Pétervására Város Önkormányzata Képviselőtestületének </w:t>
      </w:r>
    </w:p>
    <w:p w:rsidR="00323290" w:rsidRPr="00270E54" w:rsidRDefault="009D0367" w:rsidP="003232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</w:t>
      </w:r>
      <w:r w:rsidR="000E582D" w:rsidRPr="00270E54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7</w:t>
      </w:r>
      <w:r w:rsidR="000E582D" w:rsidRPr="00270E54">
        <w:rPr>
          <w:b/>
          <w:sz w:val="24"/>
          <w:szCs w:val="24"/>
        </w:rPr>
        <w:t>. (</w:t>
      </w:r>
      <w:r w:rsidR="001349F9">
        <w:rPr>
          <w:b/>
          <w:sz w:val="24"/>
          <w:szCs w:val="24"/>
        </w:rPr>
        <w:t>I</w:t>
      </w:r>
      <w:r w:rsidR="00E07840">
        <w:rPr>
          <w:b/>
          <w:sz w:val="24"/>
          <w:szCs w:val="24"/>
        </w:rPr>
        <w:t>I</w:t>
      </w:r>
      <w:r w:rsidR="000E582D" w:rsidRPr="00270E54">
        <w:rPr>
          <w:b/>
          <w:sz w:val="24"/>
          <w:szCs w:val="24"/>
        </w:rPr>
        <w:t>.</w:t>
      </w:r>
      <w:r w:rsidR="00E0784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16</w:t>
      </w:r>
      <w:r w:rsidR="00323290" w:rsidRPr="00270E54">
        <w:rPr>
          <w:b/>
          <w:sz w:val="24"/>
          <w:szCs w:val="24"/>
        </w:rPr>
        <w:t>.) önkormányzati rendelete</w:t>
      </w:r>
    </w:p>
    <w:p w:rsidR="00E07840" w:rsidRPr="00E07840" w:rsidRDefault="001349F9" w:rsidP="00E07840">
      <w:pPr>
        <w:jc w:val="center"/>
        <w:rPr>
          <w:b/>
          <w:sz w:val="24"/>
          <w:szCs w:val="24"/>
        </w:rPr>
      </w:pPr>
      <w:r w:rsidRPr="00E07840">
        <w:rPr>
          <w:b/>
          <w:sz w:val="24"/>
          <w:szCs w:val="24"/>
        </w:rPr>
        <w:t xml:space="preserve"> </w:t>
      </w:r>
      <w:r w:rsidR="00E07840" w:rsidRPr="00E07840">
        <w:rPr>
          <w:b/>
          <w:sz w:val="24"/>
          <w:szCs w:val="24"/>
        </w:rPr>
        <w:t>Pétervására Város Önkormányzat Képviselő-testületének</w:t>
      </w:r>
    </w:p>
    <w:p w:rsidR="00E07840" w:rsidRPr="00E07840" w:rsidRDefault="00E07840" w:rsidP="00E0784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E07840">
        <w:rPr>
          <w:rFonts w:ascii="Times New Roman" w:hAnsi="Times New Roman"/>
          <w:b/>
          <w:sz w:val="24"/>
          <w:szCs w:val="24"/>
        </w:rPr>
        <w:t xml:space="preserve">a pénzbeli és természetbeni támogatások rendszeréről, </w:t>
      </w:r>
    </w:p>
    <w:p w:rsidR="00156D69" w:rsidRPr="00E07840" w:rsidRDefault="00E07840" w:rsidP="00E0784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E07840">
        <w:rPr>
          <w:rFonts w:ascii="Times New Roman" w:hAnsi="Times New Roman"/>
          <w:b/>
          <w:sz w:val="24"/>
          <w:szCs w:val="24"/>
        </w:rPr>
        <w:t>valamint a személyes gondoskodást nyújtó szociális és gyermekjóléti ellátási formák szabályairól</w:t>
      </w:r>
      <w:r w:rsidR="00156D69" w:rsidRPr="00E07840">
        <w:rPr>
          <w:rFonts w:ascii="Times New Roman" w:hAnsi="Times New Roman"/>
          <w:b/>
          <w:sz w:val="24"/>
          <w:szCs w:val="24"/>
        </w:rPr>
        <w:t xml:space="preserve"> szóló </w:t>
      </w:r>
      <w:r w:rsidRPr="00E07840">
        <w:rPr>
          <w:rFonts w:ascii="Times New Roman" w:hAnsi="Times New Roman"/>
          <w:b/>
          <w:sz w:val="24"/>
          <w:szCs w:val="24"/>
        </w:rPr>
        <w:t xml:space="preserve">4/2015. (II.13.) önkormányzati rendelet </w:t>
      </w:r>
      <w:r w:rsidR="00156D69" w:rsidRPr="00E07840">
        <w:rPr>
          <w:rFonts w:ascii="Times New Roman" w:hAnsi="Times New Roman"/>
          <w:b/>
          <w:sz w:val="24"/>
          <w:szCs w:val="24"/>
        </w:rPr>
        <w:t>módosításáról</w:t>
      </w:r>
    </w:p>
    <w:p w:rsidR="001349F9" w:rsidRPr="001349F9" w:rsidRDefault="001349F9" w:rsidP="001349F9">
      <w:pPr>
        <w:jc w:val="center"/>
        <w:rPr>
          <w:b/>
          <w:sz w:val="24"/>
          <w:szCs w:val="24"/>
        </w:rPr>
      </w:pPr>
    </w:p>
    <w:p w:rsidR="00E07840" w:rsidRPr="00E07840" w:rsidRDefault="00E07840" w:rsidP="00E078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7840">
        <w:rPr>
          <w:rFonts w:ascii="Times New Roman" w:hAnsi="Times New Roman"/>
          <w:sz w:val="24"/>
        </w:rPr>
        <w:t xml:space="preserve">Pétervására Város Önkormányzata Képviselőtestülete </w:t>
      </w:r>
      <w:r w:rsidRPr="00E07840">
        <w:rPr>
          <w:rFonts w:ascii="Times New Roman" w:hAnsi="Times New Roman"/>
          <w:sz w:val="24"/>
          <w:szCs w:val="24"/>
        </w:rPr>
        <w:t xml:space="preserve">a szociális igazgatásról és szociális ellátásokról szóló 1993. évi III. törvény 92. § (1) bekezdés a) pontjában, 132. § (4) bekezdés g) pontjában, valamint a gyermekek védelméről és a gyámügyi igazgatásról szól 1997. évi XXXI. törvény 29. §-ában kapott felhatalmazás alapján, </w:t>
      </w:r>
      <w:r w:rsidRPr="00E07840">
        <w:rPr>
          <w:rFonts w:ascii="Times New Roman" w:hAnsi="Times New Roman"/>
          <w:bCs/>
          <w:sz w:val="24"/>
          <w:szCs w:val="24"/>
        </w:rPr>
        <w:t>az Alaptörvény 32. cikk (1) bekezdés a) pontjában és a Magyarország helyi önkormányzatairól szóló 2011. évi CLXXXIX. törvény 13. (1) bekezdés 8. és 8a. pontjában m</w:t>
      </w:r>
      <w:r w:rsidRPr="00E07840">
        <w:rPr>
          <w:rFonts w:ascii="Times New Roman" w:hAnsi="Times New Roman"/>
          <w:sz w:val="24"/>
          <w:szCs w:val="24"/>
        </w:rPr>
        <w:t>eghatározott feladatkörében eljárva a következőket rendeli el:</w:t>
      </w:r>
    </w:p>
    <w:p w:rsidR="00323290" w:rsidRDefault="00323290" w:rsidP="00323290">
      <w:pPr>
        <w:jc w:val="center"/>
        <w:rPr>
          <w:sz w:val="24"/>
        </w:rPr>
      </w:pPr>
      <w:r>
        <w:rPr>
          <w:b/>
          <w:sz w:val="24"/>
        </w:rPr>
        <w:t>1. §</w:t>
      </w:r>
    </w:p>
    <w:p w:rsidR="00156D69" w:rsidRPr="004B7194" w:rsidRDefault="00156D69" w:rsidP="00156D69">
      <w:pPr>
        <w:pStyle w:val="Nincstrkz"/>
        <w:rPr>
          <w:rFonts w:ascii="Times New Roman" w:hAnsi="Times New Roman"/>
          <w:sz w:val="24"/>
          <w:szCs w:val="24"/>
        </w:rPr>
      </w:pPr>
      <w:r w:rsidRPr="004B7194">
        <w:rPr>
          <w:rFonts w:ascii="Times New Roman" w:hAnsi="Times New Roman"/>
          <w:sz w:val="24"/>
          <w:szCs w:val="24"/>
        </w:rPr>
        <w:t xml:space="preserve">A R. </w:t>
      </w:r>
      <w:r w:rsidR="009D0367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 § (</w:t>
      </w:r>
      <w:r w:rsidR="009D036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 bekezdése</w:t>
      </w:r>
      <w:r w:rsidRPr="004B7194">
        <w:rPr>
          <w:rFonts w:ascii="Times New Roman" w:hAnsi="Times New Roman"/>
          <w:sz w:val="24"/>
          <w:szCs w:val="24"/>
        </w:rPr>
        <w:t xml:space="preserve"> </w:t>
      </w:r>
      <w:r w:rsidR="00E07840">
        <w:rPr>
          <w:rFonts w:ascii="Times New Roman" w:hAnsi="Times New Roman"/>
          <w:sz w:val="24"/>
          <w:szCs w:val="24"/>
        </w:rPr>
        <w:t>helyébe az alábbi rendelkezés lép</w:t>
      </w:r>
      <w:r w:rsidRPr="004B7194">
        <w:rPr>
          <w:rFonts w:ascii="Times New Roman" w:hAnsi="Times New Roman"/>
          <w:sz w:val="24"/>
          <w:szCs w:val="24"/>
        </w:rPr>
        <w:t>:</w:t>
      </w:r>
    </w:p>
    <w:p w:rsidR="00CC412C" w:rsidRPr="009D0367" w:rsidRDefault="00CC412C" w:rsidP="009D0367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9D0367">
        <w:rPr>
          <w:rFonts w:ascii="Times New Roman" w:hAnsi="Times New Roman"/>
          <w:sz w:val="24"/>
        </w:rPr>
        <w:t>„</w:t>
      </w:r>
      <w:r w:rsidR="009D0367" w:rsidRPr="009D0367">
        <w:rPr>
          <w:rFonts w:ascii="Times New Roman" w:hAnsi="Times New Roman"/>
          <w:sz w:val="24"/>
          <w:szCs w:val="24"/>
          <w:lang w:eastAsia="ar-SA"/>
        </w:rPr>
        <w:t>(2) A lakhatási támogatás a kérelmezőt a kérelem benyújtás</w:t>
      </w:r>
      <w:r w:rsidR="009D0367">
        <w:rPr>
          <w:rFonts w:ascii="Times New Roman" w:hAnsi="Times New Roman"/>
          <w:sz w:val="24"/>
          <w:szCs w:val="24"/>
          <w:lang w:eastAsia="ar-SA"/>
        </w:rPr>
        <w:t xml:space="preserve">át követő </w:t>
      </w:r>
      <w:r w:rsidR="009D0367" w:rsidRPr="009D0367">
        <w:rPr>
          <w:rFonts w:ascii="Times New Roman" w:hAnsi="Times New Roman"/>
          <w:sz w:val="24"/>
          <w:szCs w:val="24"/>
          <w:lang w:eastAsia="ar-SA"/>
        </w:rPr>
        <w:t>hónap első napjától illeti meg.</w:t>
      </w:r>
      <w:r w:rsidRPr="009D0367">
        <w:rPr>
          <w:rFonts w:ascii="Times New Roman" w:hAnsi="Times New Roman"/>
          <w:sz w:val="24"/>
        </w:rPr>
        <w:t>”</w:t>
      </w:r>
    </w:p>
    <w:p w:rsidR="00323290" w:rsidRDefault="00323290" w:rsidP="00323290">
      <w:pPr>
        <w:jc w:val="center"/>
        <w:rPr>
          <w:sz w:val="24"/>
        </w:rPr>
      </w:pPr>
      <w:r>
        <w:rPr>
          <w:b/>
          <w:sz w:val="24"/>
        </w:rPr>
        <w:t>2. §</w:t>
      </w:r>
    </w:p>
    <w:p w:rsidR="00AE6F2D" w:rsidRPr="004B7194" w:rsidRDefault="00AE6F2D" w:rsidP="00AE6F2D">
      <w:pPr>
        <w:pStyle w:val="Nincstrkz"/>
        <w:rPr>
          <w:rFonts w:ascii="Times New Roman" w:hAnsi="Times New Roman"/>
          <w:sz w:val="24"/>
          <w:szCs w:val="24"/>
        </w:rPr>
      </w:pPr>
      <w:r w:rsidRPr="004B7194">
        <w:rPr>
          <w:rFonts w:ascii="Times New Roman" w:hAnsi="Times New Roman"/>
          <w:sz w:val="24"/>
          <w:szCs w:val="24"/>
        </w:rPr>
        <w:t xml:space="preserve">A R. </w:t>
      </w:r>
      <w:r>
        <w:rPr>
          <w:rFonts w:ascii="Times New Roman" w:hAnsi="Times New Roman"/>
          <w:sz w:val="24"/>
          <w:szCs w:val="24"/>
        </w:rPr>
        <w:t>29. § (2) bekezdése</w:t>
      </w:r>
      <w:r w:rsidRPr="004B71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helyébe az alábbi rendelkezés lép</w:t>
      </w:r>
      <w:r w:rsidRPr="004B7194">
        <w:rPr>
          <w:rFonts w:ascii="Times New Roman" w:hAnsi="Times New Roman"/>
          <w:sz w:val="24"/>
          <w:szCs w:val="24"/>
        </w:rPr>
        <w:t>:</w:t>
      </w:r>
    </w:p>
    <w:p w:rsidR="00AE6F2D" w:rsidRPr="008E4641" w:rsidRDefault="00AE6F2D" w:rsidP="00AE6F2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8E4641">
        <w:rPr>
          <w:rFonts w:ascii="Times New Roman" w:hAnsi="Times New Roman"/>
          <w:sz w:val="24"/>
          <w:szCs w:val="24"/>
        </w:rPr>
        <w:t xml:space="preserve">(2) A házi segítségnyújtás intézményi térítési díja </w:t>
      </w:r>
      <w:r>
        <w:rPr>
          <w:rFonts w:ascii="Times New Roman" w:hAnsi="Times New Roman"/>
          <w:sz w:val="24"/>
          <w:szCs w:val="24"/>
        </w:rPr>
        <w:t xml:space="preserve">750 Ft/óra, a szociálisan nem rászoruló esetén </w:t>
      </w:r>
      <w:r w:rsidR="009D036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.800,-Ft/óra.”</w:t>
      </w:r>
    </w:p>
    <w:p w:rsidR="00AE6F2D" w:rsidRPr="000E582D" w:rsidRDefault="00F61B97" w:rsidP="00AE6F2D">
      <w:pPr>
        <w:jc w:val="center"/>
        <w:rPr>
          <w:b/>
          <w:sz w:val="24"/>
        </w:rPr>
      </w:pPr>
      <w:r>
        <w:rPr>
          <w:b/>
          <w:sz w:val="24"/>
        </w:rPr>
        <w:t>3</w:t>
      </w:r>
      <w:r w:rsidR="00AE6F2D">
        <w:rPr>
          <w:b/>
          <w:sz w:val="24"/>
        </w:rPr>
        <w:t>. §</w:t>
      </w:r>
    </w:p>
    <w:p w:rsidR="000C1911" w:rsidRPr="004B7194" w:rsidRDefault="000C1911" w:rsidP="000C1911">
      <w:pPr>
        <w:pStyle w:val="Nincstrkz"/>
        <w:rPr>
          <w:rFonts w:ascii="Times New Roman" w:hAnsi="Times New Roman"/>
          <w:sz w:val="24"/>
          <w:szCs w:val="24"/>
        </w:rPr>
      </w:pPr>
      <w:r w:rsidRPr="004B7194">
        <w:rPr>
          <w:rFonts w:ascii="Times New Roman" w:hAnsi="Times New Roman"/>
          <w:sz w:val="24"/>
          <w:szCs w:val="24"/>
        </w:rPr>
        <w:t xml:space="preserve">A R. </w:t>
      </w:r>
      <w:r w:rsidR="00AE6F2D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 § (</w:t>
      </w:r>
      <w:r w:rsidR="00AE6F2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 bekezdése</w:t>
      </w:r>
      <w:r w:rsidRPr="004B71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helyébe az alábbi rendelkezés lép</w:t>
      </w:r>
      <w:r w:rsidRPr="004B7194">
        <w:rPr>
          <w:rFonts w:ascii="Times New Roman" w:hAnsi="Times New Roman"/>
          <w:sz w:val="24"/>
          <w:szCs w:val="24"/>
        </w:rPr>
        <w:t>:</w:t>
      </w:r>
    </w:p>
    <w:p w:rsidR="00AE6F2D" w:rsidRDefault="00AE6F2D" w:rsidP="00AE6F2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„</w:t>
      </w:r>
      <w:r w:rsidRPr="007B4C0B">
        <w:rPr>
          <w:rFonts w:ascii="Times New Roman" w:hAnsi="Times New Roman"/>
          <w:sz w:val="24"/>
          <w:szCs w:val="24"/>
          <w:lang w:eastAsia="ar-SA"/>
        </w:rPr>
        <w:t xml:space="preserve">(2) </w:t>
      </w:r>
      <w:r w:rsidRPr="007B4C0B">
        <w:rPr>
          <w:rFonts w:ascii="Times New Roman" w:hAnsi="Times New Roman"/>
          <w:sz w:val="24"/>
          <w:szCs w:val="24"/>
        </w:rPr>
        <w:t>A jelzőrendszeres házi segítségnyújtás térítési díja 7</w:t>
      </w:r>
      <w:r>
        <w:rPr>
          <w:rFonts w:ascii="Times New Roman" w:hAnsi="Times New Roman"/>
          <w:sz w:val="24"/>
          <w:szCs w:val="24"/>
        </w:rPr>
        <w:t>5</w:t>
      </w:r>
      <w:r w:rsidRPr="007B4C0B">
        <w:rPr>
          <w:rFonts w:ascii="Times New Roman" w:hAnsi="Times New Roman"/>
          <w:sz w:val="24"/>
          <w:szCs w:val="24"/>
        </w:rPr>
        <w:t xml:space="preserve"> Ft/nap, szociálisan nem rászoruló esetén </w:t>
      </w:r>
      <w:r w:rsidR="009D0367">
        <w:rPr>
          <w:rFonts w:ascii="Times New Roman" w:hAnsi="Times New Roman"/>
          <w:sz w:val="24"/>
          <w:szCs w:val="24"/>
        </w:rPr>
        <w:t>2</w:t>
      </w:r>
      <w:r w:rsidRPr="007B4C0B">
        <w:rPr>
          <w:rFonts w:ascii="Times New Roman" w:hAnsi="Times New Roman"/>
          <w:sz w:val="24"/>
          <w:szCs w:val="24"/>
        </w:rPr>
        <w:t>10 Ft/nap.</w:t>
      </w:r>
      <w:r>
        <w:rPr>
          <w:rFonts w:ascii="Times New Roman" w:hAnsi="Times New Roman"/>
          <w:sz w:val="24"/>
          <w:szCs w:val="24"/>
        </w:rPr>
        <w:t>”</w:t>
      </w:r>
    </w:p>
    <w:p w:rsidR="00AE6F2D" w:rsidRPr="000E582D" w:rsidRDefault="00F61B97" w:rsidP="00AE6F2D">
      <w:pPr>
        <w:jc w:val="center"/>
        <w:rPr>
          <w:b/>
          <w:sz w:val="24"/>
        </w:rPr>
      </w:pPr>
      <w:r>
        <w:rPr>
          <w:b/>
          <w:sz w:val="24"/>
        </w:rPr>
        <w:t>4</w:t>
      </w:r>
      <w:r w:rsidR="00AE6F2D">
        <w:rPr>
          <w:b/>
          <w:sz w:val="24"/>
        </w:rPr>
        <w:t>. §</w:t>
      </w:r>
    </w:p>
    <w:p w:rsidR="00AE6F2D" w:rsidRPr="004B7194" w:rsidRDefault="00AE6F2D" w:rsidP="00AE6F2D">
      <w:pPr>
        <w:pStyle w:val="Nincstrkz"/>
        <w:rPr>
          <w:rFonts w:ascii="Times New Roman" w:hAnsi="Times New Roman"/>
          <w:sz w:val="24"/>
          <w:szCs w:val="24"/>
        </w:rPr>
      </w:pPr>
      <w:r w:rsidRPr="004B7194">
        <w:rPr>
          <w:rFonts w:ascii="Times New Roman" w:hAnsi="Times New Roman"/>
          <w:sz w:val="24"/>
          <w:szCs w:val="24"/>
        </w:rPr>
        <w:t xml:space="preserve">A R. </w:t>
      </w:r>
      <w:r w:rsidR="009D0367">
        <w:rPr>
          <w:rFonts w:ascii="Times New Roman" w:hAnsi="Times New Roman"/>
          <w:sz w:val="24"/>
          <w:szCs w:val="24"/>
        </w:rPr>
        <w:t xml:space="preserve">32. § (2)-(3) </w:t>
      </w:r>
      <w:r>
        <w:rPr>
          <w:rFonts w:ascii="Times New Roman" w:hAnsi="Times New Roman"/>
          <w:sz w:val="24"/>
          <w:szCs w:val="24"/>
        </w:rPr>
        <w:t>bekezdése</w:t>
      </w:r>
      <w:r w:rsidR="009D0367">
        <w:rPr>
          <w:rFonts w:ascii="Times New Roman" w:hAnsi="Times New Roman"/>
          <w:sz w:val="24"/>
          <w:szCs w:val="24"/>
        </w:rPr>
        <w:t>i</w:t>
      </w:r>
      <w:r w:rsidRPr="004B71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helyébe az alábbi rendelkezés</w:t>
      </w:r>
      <w:r w:rsidR="009D0367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lép</w:t>
      </w:r>
      <w:r w:rsidR="009D0367">
        <w:rPr>
          <w:rFonts w:ascii="Times New Roman" w:hAnsi="Times New Roman"/>
          <w:sz w:val="24"/>
          <w:szCs w:val="24"/>
        </w:rPr>
        <w:t>nek</w:t>
      </w:r>
      <w:r w:rsidRPr="004B7194">
        <w:rPr>
          <w:rFonts w:ascii="Times New Roman" w:hAnsi="Times New Roman"/>
          <w:sz w:val="24"/>
          <w:szCs w:val="24"/>
        </w:rPr>
        <w:t>:</w:t>
      </w:r>
    </w:p>
    <w:p w:rsidR="009D0367" w:rsidRDefault="00AE6F2D" w:rsidP="00AE6F2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361795">
        <w:rPr>
          <w:rFonts w:ascii="Times New Roman" w:hAnsi="Times New Roman"/>
          <w:sz w:val="24"/>
          <w:szCs w:val="24"/>
        </w:rPr>
        <w:t xml:space="preserve">(2) A támogató szolgáltatás keretében nyújtott személyi segítés térítési díja </w:t>
      </w:r>
      <w:r>
        <w:rPr>
          <w:rFonts w:ascii="Times New Roman" w:hAnsi="Times New Roman"/>
          <w:sz w:val="24"/>
          <w:szCs w:val="24"/>
        </w:rPr>
        <w:t>500</w:t>
      </w:r>
      <w:r w:rsidRPr="00361795">
        <w:rPr>
          <w:rFonts w:ascii="Times New Roman" w:hAnsi="Times New Roman"/>
          <w:sz w:val="24"/>
          <w:szCs w:val="24"/>
        </w:rPr>
        <w:t xml:space="preserve"> Ft/óra, szociálisan nem rászoruló esetén </w:t>
      </w:r>
      <w:r>
        <w:rPr>
          <w:rFonts w:ascii="Times New Roman" w:hAnsi="Times New Roman"/>
          <w:sz w:val="24"/>
          <w:szCs w:val="24"/>
        </w:rPr>
        <w:t>2</w:t>
      </w:r>
      <w:r w:rsidRPr="00361795">
        <w:rPr>
          <w:rFonts w:ascii="Times New Roman" w:hAnsi="Times New Roman"/>
          <w:sz w:val="24"/>
          <w:szCs w:val="24"/>
        </w:rPr>
        <w:t>.</w:t>
      </w:r>
      <w:r w:rsidR="009D036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00</w:t>
      </w:r>
      <w:r w:rsidRPr="00361795">
        <w:rPr>
          <w:rFonts w:ascii="Times New Roman" w:hAnsi="Times New Roman"/>
          <w:sz w:val="24"/>
          <w:szCs w:val="24"/>
        </w:rPr>
        <w:t xml:space="preserve"> Ft/óra.</w:t>
      </w:r>
    </w:p>
    <w:p w:rsidR="00AE6F2D" w:rsidRDefault="009D0367" w:rsidP="00AE6F2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1795">
        <w:rPr>
          <w:rFonts w:ascii="Times New Roman" w:hAnsi="Times New Roman"/>
          <w:sz w:val="24"/>
          <w:szCs w:val="24"/>
        </w:rPr>
        <w:t xml:space="preserve">(3) A támogató szolgáltatás keretében nyújtott szállítási szolgáltatás térítési díja </w:t>
      </w:r>
      <w:r>
        <w:rPr>
          <w:rFonts w:ascii="Times New Roman" w:hAnsi="Times New Roman"/>
          <w:sz w:val="24"/>
          <w:szCs w:val="24"/>
        </w:rPr>
        <w:t>8</w:t>
      </w:r>
      <w:r w:rsidRPr="00361795">
        <w:rPr>
          <w:rFonts w:ascii="Times New Roman" w:hAnsi="Times New Roman"/>
          <w:sz w:val="24"/>
          <w:szCs w:val="24"/>
        </w:rPr>
        <w:t xml:space="preserve">0 Ft/km, szociálisan nem rászoruló vagy egyéb személy szállítása esetén </w:t>
      </w:r>
      <w:r>
        <w:rPr>
          <w:rFonts w:ascii="Times New Roman" w:hAnsi="Times New Roman"/>
          <w:sz w:val="24"/>
          <w:szCs w:val="24"/>
        </w:rPr>
        <w:t>200</w:t>
      </w:r>
      <w:r w:rsidRPr="00361795">
        <w:rPr>
          <w:rFonts w:ascii="Times New Roman" w:hAnsi="Times New Roman"/>
          <w:sz w:val="24"/>
          <w:szCs w:val="24"/>
        </w:rPr>
        <w:t xml:space="preserve"> Ft/km.</w:t>
      </w:r>
      <w:r w:rsidR="00AE6F2D">
        <w:rPr>
          <w:rFonts w:ascii="Times New Roman" w:hAnsi="Times New Roman"/>
          <w:sz w:val="24"/>
          <w:szCs w:val="24"/>
        </w:rPr>
        <w:t>”</w:t>
      </w:r>
    </w:p>
    <w:p w:rsidR="009D0367" w:rsidRDefault="009D0367" w:rsidP="00AE6F2D">
      <w:pPr>
        <w:jc w:val="center"/>
        <w:rPr>
          <w:b/>
          <w:sz w:val="24"/>
        </w:rPr>
      </w:pPr>
    </w:p>
    <w:p w:rsidR="00AE6F2D" w:rsidRPr="000E582D" w:rsidRDefault="00F61B97" w:rsidP="00AE6F2D">
      <w:pPr>
        <w:jc w:val="center"/>
        <w:rPr>
          <w:b/>
          <w:sz w:val="24"/>
        </w:rPr>
      </w:pPr>
      <w:r>
        <w:rPr>
          <w:b/>
          <w:sz w:val="24"/>
        </w:rPr>
        <w:t>5</w:t>
      </w:r>
      <w:r w:rsidR="00AE6F2D">
        <w:rPr>
          <w:b/>
          <w:sz w:val="24"/>
        </w:rPr>
        <w:t>. §</w:t>
      </w:r>
    </w:p>
    <w:p w:rsidR="000D4318" w:rsidRDefault="000D4318" w:rsidP="004E2680">
      <w:pPr>
        <w:jc w:val="both"/>
        <w:rPr>
          <w:sz w:val="24"/>
          <w:szCs w:val="24"/>
          <w:lang w:eastAsia="ar-SA"/>
        </w:rPr>
      </w:pPr>
      <w:r w:rsidRPr="004B7194">
        <w:rPr>
          <w:sz w:val="24"/>
          <w:szCs w:val="24"/>
        </w:rPr>
        <w:t xml:space="preserve">A R. </w:t>
      </w:r>
      <w:r>
        <w:rPr>
          <w:sz w:val="24"/>
          <w:szCs w:val="24"/>
        </w:rPr>
        <w:t xml:space="preserve">2. </w:t>
      </w:r>
      <w:r w:rsidR="003D1BEF">
        <w:rPr>
          <w:sz w:val="24"/>
          <w:szCs w:val="24"/>
        </w:rPr>
        <w:t xml:space="preserve">és 3. </w:t>
      </w:r>
      <w:r>
        <w:rPr>
          <w:sz w:val="24"/>
          <w:szCs w:val="24"/>
        </w:rPr>
        <w:t>melléklete</w:t>
      </w:r>
      <w:r w:rsidRPr="004B71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helyébe e rendelet 1. </w:t>
      </w:r>
      <w:r w:rsidR="003D1BEF">
        <w:rPr>
          <w:sz w:val="24"/>
          <w:szCs w:val="24"/>
        </w:rPr>
        <w:t xml:space="preserve">és 2. </w:t>
      </w:r>
      <w:r>
        <w:rPr>
          <w:sz w:val="24"/>
          <w:szCs w:val="24"/>
        </w:rPr>
        <w:t>melléklete lép.</w:t>
      </w:r>
    </w:p>
    <w:p w:rsidR="000D4318" w:rsidRDefault="000D4318" w:rsidP="004E2680">
      <w:pPr>
        <w:jc w:val="both"/>
        <w:rPr>
          <w:sz w:val="24"/>
          <w:szCs w:val="24"/>
          <w:lang w:eastAsia="ar-SA"/>
        </w:rPr>
      </w:pPr>
    </w:p>
    <w:p w:rsidR="00AF1C81" w:rsidRPr="000E582D" w:rsidRDefault="00F61B97" w:rsidP="00AF1C81">
      <w:pPr>
        <w:jc w:val="center"/>
        <w:rPr>
          <w:b/>
          <w:sz w:val="24"/>
        </w:rPr>
      </w:pPr>
      <w:r>
        <w:rPr>
          <w:b/>
          <w:sz w:val="24"/>
        </w:rPr>
        <w:t>6</w:t>
      </w:r>
      <w:r w:rsidR="00AF1C81">
        <w:rPr>
          <w:b/>
          <w:sz w:val="24"/>
        </w:rPr>
        <w:t>. §</w:t>
      </w:r>
    </w:p>
    <w:p w:rsidR="003D1A0F" w:rsidRDefault="003D1A0F" w:rsidP="004E2680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(1) </w:t>
      </w:r>
      <w:r w:rsidR="009D0367" w:rsidRPr="008E4641">
        <w:rPr>
          <w:sz w:val="24"/>
          <w:szCs w:val="24"/>
          <w:lang w:eastAsia="ar-SA"/>
        </w:rPr>
        <w:t xml:space="preserve">E rendelet </w:t>
      </w:r>
      <w:r w:rsidR="008917B6" w:rsidRPr="008917B6">
        <w:rPr>
          <w:sz w:val="24"/>
          <w:szCs w:val="24"/>
          <w:lang w:eastAsia="ar-SA"/>
        </w:rPr>
        <w:t>– a</w:t>
      </w:r>
      <w:r w:rsidR="00F61B97">
        <w:rPr>
          <w:sz w:val="24"/>
          <w:szCs w:val="24"/>
          <w:lang w:eastAsia="ar-SA"/>
        </w:rPr>
        <w:t xml:space="preserve"> (2) bekezdésben foglaltak</w:t>
      </w:r>
      <w:r w:rsidR="008917B6" w:rsidRPr="008917B6">
        <w:rPr>
          <w:sz w:val="24"/>
          <w:szCs w:val="24"/>
          <w:lang w:eastAsia="ar-SA"/>
        </w:rPr>
        <w:t xml:space="preserve"> kivételével -</w:t>
      </w:r>
      <w:r w:rsidR="008917B6">
        <w:rPr>
          <w:sz w:val="24"/>
          <w:szCs w:val="24"/>
          <w:lang w:eastAsia="ar-SA"/>
        </w:rPr>
        <w:t xml:space="preserve"> </w:t>
      </w:r>
      <w:r w:rsidR="009D0367" w:rsidRPr="008E4641">
        <w:rPr>
          <w:sz w:val="24"/>
          <w:szCs w:val="24"/>
          <w:lang w:eastAsia="ar-SA"/>
        </w:rPr>
        <w:t>201</w:t>
      </w:r>
      <w:r w:rsidR="009D0367">
        <w:rPr>
          <w:sz w:val="24"/>
          <w:szCs w:val="24"/>
          <w:lang w:eastAsia="ar-SA"/>
        </w:rPr>
        <w:t>7</w:t>
      </w:r>
      <w:r w:rsidR="009D0367" w:rsidRPr="008E4641">
        <w:rPr>
          <w:sz w:val="24"/>
          <w:szCs w:val="24"/>
          <w:lang w:eastAsia="ar-SA"/>
        </w:rPr>
        <w:t>. március 1-jén lép hatályba</w:t>
      </w:r>
      <w:r w:rsidR="00D824B1">
        <w:rPr>
          <w:sz w:val="24"/>
          <w:szCs w:val="24"/>
          <w:lang w:eastAsia="ar-SA"/>
        </w:rPr>
        <w:t>.</w:t>
      </w:r>
    </w:p>
    <w:p w:rsidR="00323290" w:rsidRPr="000E582D" w:rsidRDefault="003D1A0F" w:rsidP="004E2680">
      <w:pPr>
        <w:jc w:val="both"/>
        <w:rPr>
          <w:sz w:val="24"/>
        </w:rPr>
      </w:pPr>
      <w:r>
        <w:rPr>
          <w:sz w:val="24"/>
          <w:szCs w:val="24"/>
          <w:lang w:eastAsia="ar-SA"/>
        </w:rPr>
        <w:t>(2) E rendelet 1. §-a 2017. április 1-jén lép hatályba</w:t>
      </w:r>
      <w:r w:rsidR="009D0367" w:rsidRPr="008E4641">
        <w:rPr>
          <w:sz w:val="24"/>
          <w:szCs w:val="24"/>
          <w:lang w:eastAsia="ar-SA"/>
        </w:rPr>
        <w:t xml:space="preserve">, a rendelkezéseit </w:t>
      </w:r>
      <w:r w:rsidR="004E2680">
        <w:rPr>
          <w:sz w:val="24"/>
          <w:szCs w:val="24"/>
          <w:lang w:eastAsia="ar-SA"/>
        </w:rPr>
        <w:t>ezen időpontot</w:t>
      </w:r>
      <w:r w:rsidR="009D0367">
        <w:rPr>
          <w:sz w:val="24"/>
          <w:szCs w:val="24"/>
          <w:lang w:eastAsia="ar-SA"/>
        </w:rPr>
        <w:t xml:space="preserve"> követően indult</w:t>
      </w:r>
      <w:r w:rsidR="009D0367" w:rsidRPr="008E4641">
        <w:rPr>
          <w:sz w:val="24"/>
          <w:szCs w:val="24"/>
          <w:lang w:eastAsia="ar-SA"/>
        </w:rPr>
        <w:t xml:space="preserve"> ügyekben </w:t>
      </w:r>
      <w:r w:rsidR="009D0367">
        <w:rPr>
          <w:sz w:val="24"/>
          <w:szCs w:val="24"/>
          <w:lang w:eastAsia="ar-SA"/>
        </w:rPr>
        <w:t>kell</w:t>
      </w:r>
      <w:r w:rsidR="009D0367" w:rsidRPr="008E4641">
        <w:rPr>
          <w:sz w:val="24"/>
          <w:szCs w:val="24"/>
          <w:lang w:eastAsia="ar-SA"/>
        </w:rPr>
        <w:t xml:space="preserve"> alkalmazni.</w:t>
      </w:r>
    </w:p>
    <w:p w:rsidR="000E582D" w:rsidRDefault="000E582D" w:rsidP="00323290">
      <w:pPr>
        <w:jc w:val="both"/>
        <w:rPr>
          <w:b/>
          <w:sz w:val="24"/>
        </w:rPr>
      </w:pPr>
    </w:p>
    <w:p w:rsidR="00270E54" w:rsidRPr="00270E54" w:rsidRDefault="00270E54" w:rsidP="00323290">
      <w:pPr>
        <w:jc w:val="both"/>
        <w:rPr>
          <w:sz w:val="24"/>
        </w:rPr>
      </w:pPr>
      <w:r w:rsidRPr="00270E54">
        <w:rPr>
          <w:sz w:val="24"/>
        </w:rPr>
        <w:t>Pétervására, 201</w:t>
      </w:r>
      <w:r w:rsidR="009D0367">
        <w:rPr>
          <w:sz w:val="24"/>
        </w:rPr>
        <w:t>7</w:t>
      </w:r>
      <w:r w:rsidRPr="00270E54">
        <w:rPr>
          <w:sz w:val="24"/>
        </w:rPr>
        <w:t xml:space="preserve">. </w:t>
      </w:r>
      <w:r w:rsidR="009D0367">
        <w:rPr>
          <w:sz w:val="24"/>
        </w:rPr>
        <w:t>február</w:t>
      </w:r>
      <w:r w:rsidRPr="00270E54">
        <w:rPr>
          <w:sz w:val="24"/>
        </w:rPr>
        <w:t xml:space="preserve"> </w:t>
      </w:r>
      <w:r w:rsidR="004E2680">
        <w:rPr>
          <w:sz w:val="24"/>
        </w:rPr>
        <w:t>15</w:t>
      </w:r>
      <w:r w:rsidRPr="00270E54">
        <w:rPr>
          <w:sz w:val="24"/>
        </w:rPr>
        <w:t>.</w:t>
      </w:r>
    </w:p>
    <w:p w:rsidR="00270E54" w:rsidRDefault="00270E54" w:rsidP="00323290">
      <w:pPr>
        <w:jc w:val="both"/>
        <w:rPr>
          <w:b/>
          <w:sz w:val="24"/>
        </w:rPr>
      </w:pPr>
    </w:p>
    <w:p w:rsidR="00323290" w:rsidRPr="00323290" w:rsidRDefault="007C3077" w:rsidP="00323290">
      <w:pPr>
        <w:jc w:val="both"/>
        <w:rPr>
          <w:b/>
          <w:sz w:val="24"/>
        </w:rPr>
      </w:pPr>
      <w:r>
        <w:rPr>
          <w:b/>
          <w:sz w:val="24"/>
        </w:rPr>
        <w:t xml:space="preserve">  </w:t>
      </w:r>
      <w:r w:rsidR="00323290" w:rsidRPr="00323290">
        <w:rPr>
          <w:b/>
          <w:sz w:val="24"/>
        </w:rPr>
        <w:t xml:space="preserve">Eged István                                                            </w:t>
      </w:r>
      <w:r w:rsidR="00323290">
        <w:rPr>
          <w:b/>
          <w:sz w:val="24"/>
        </w:rPr>
        <w:tab/>
      </w:r>
      <w:r w:rsidR="00323290">
        <w:rPr>
          <w:b/>
          <w:sz w:val="24"/>
        </w:rPr>
        <w:tab/>
      </w:r>
      <w:r w:rsidR="00323290">
        <w:rPr>
          <w:b/>
          <w:sz w:val="24"/>
        </w:rPr>
        <w:tab/>
      </w:r>
      <w:r w:rsidR="00323290" w:rsidRPr="00323290">
        <w:rPr>
          <w:b/>
          <w:sz w:val="24"/>
        </w:rPr>
        <w:t xml:space="preserve"> Dr. Varga Attila</w:t>
      </w:r>
    </w:p>
    <w:p w:rsidR="00CC412C" w:rsidRDefault="00CC412C" w:rsidP="00323290">
      <w:pPr>
        <w:jc w:val="both"/>
        <w:rPr>
          <w:b/>
          <w:sz w:val="24"/>
        </w:rPr>
      </w:pPr>
      <w:r>
        <w:rPr>
          <w:b/>
          <w:sz w:val="24"/>
        </w:rPr>
        <w:t xml:space="preserve">FIDESZ-KDNP       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</w:t>
      </w:r>
      <w:r w:rsidRPr="00323290">
        <w:rPr>
          <w:b/>
          <w:sz w:val="24"/>
        </w:rPr>
        <w:t>jegyző</w:t>
      </w:r>
    </w:p>
    <w:p w:rsidR="00ED7B95" w:rsidRDefault="007C3077" w:rsidP="00323290">
      <w:pPr>
        <w:jc w:val="both"/>
        <w:rPr>
          <w:b/>
          <w:sz w:val="24"/>
        </w:rPr>
      </w:pPr>
      <w:r>
        <w:rPr>
          <w:b/>
          <w:sz w:val="24"/>
        </w:rPr>
        <w:t xml:space="preserve">  </w:t>
      </w:r>
      <w:r w:rsidR="00323290" w:rsidRPr="00323290">
        <w:rPr>
          <w:b/>
          <w:sz w:val="24"/>
        </w:rPr>
        <w:t>polgármester</w:t>
      </w:r>
    </w:p>
    <w:p w:rsidR="001B1865" w:rsidRDefault="001B1865">
      <w:pPr>
        <w:pStyle w:val="Nincstrkz"/>
        <w:rPr>
          <w:rFonts w:ascii="Times New Roman" w:hAnsi="Times New Roman"/>
          <w:sz w:val="24"/>
          <w:szCs w:val="24"/>
          <w:lang w:val="en-US"/>
        </w:rPr>
      </w:pPr>
    </w:p>
    <w:p w:rsidR="004E2680" w:rsidRDefault="004E2680" w:rsidP="00AE6F2D">
      <w:pPr>
        <w:pStyle w:val="Nincstrkz"/>
        <w:rPr>
          <w:rFonts w:ascii="Times New Roman" w:hAnsi="Times New Roman"/>
          <w:sz w:val="24"/>
          <w:szCs w:val="24"/>
        </w:rPr>
      </w:pPr>
    </w:p>
    <w:p w:rsidR="004E2680" w:rsidRDefault="004E2680" w:rsidP="00AE6F2D">
      <w:pPr>
        <w:pStyle w:val="Nincstrkz"/>
        <w:rPr>
          <w:rFonts w:ascii="Times New Roman" w:hAnsi="Times New Roman"/>
          <w:sz w:val="24"/>
          <w:szCs w:val="24"/>
        </w:rPr>
      </w:pPr>
    </w:p>
    <w:p w:rsidR="004E2680" w:rsidRDefault="004E2680" w:rsidP="00AE6F2D">
      <w:pPr>
        <w:pStyle w:val="Nincstrkz"/>
        <w:rPr>
          <w:rFonts w:ascii="Times New Roman" w:hAnsi="Times New Roman"/>
          <w:sz w:val="24"/>
          <w:szCs w:val="24"/>
        </w:rPr>
      </w:pPr>
    </w:p>
    <w:p w:rsidR="00AE6F2D" w:rsidRPr="00AE6F2D" w:rsidRDefault="00AE6F2D" w:rsidP="00AE6F2D">
      <w:pPr>
        <w:pStyle w:val="Nincstrkz"/>
        <w:rPr>
          <w:rFonts w:ascii="Times New Roman" w:hAnsi="Times New Roman"/>
          <w:sz w:val="24"/>
          <w:szCs w:val="24"/>
        </w:rPr>
      </w:pPr>
      <w:r w:rsidRPr="00AE6F2D">
        <w:rPr>
          <w:rFonts w:ascii="Times New Roman" w:hAnsi="Times New Roman"/>
          <w:sz w:val="24"/>
          <w:szCs w:val="24"/>
        </w:rPr>
        <w:lastRenderedPageBreak/>
        <w:t>1. melléklet a</w:t>
      </w:r>
      <w:r w:rsidR="003E787E">
        <w:rPr>
          <w:rFonts w:ascii="Times New Roman" w:hAnsi="Times New Roman"/>
          <w:sz w:val="24"/>
          <w:szCs w:val="24"/>
        </w:rPr>
        <w:t xml:space="preserve"> </w:t>
      </w:r>
      <w:r w:rsidR="000D4318">
        <w:rPr>
          <w:rFonts w:ascii="Times New Roman" w:hAnsi="Times New Roman"/>
          <w:sz w:val="24"/>
          <w:szCs w:val="24"/>
        </w:rPr>
        <w:t>…</w:t>
      </w:r>
      <w:r w:rsidRPr="00AE6F2D">
        <w:rPr>
          <w:rFonts w:ascii="Times New Roman" w:hAnsi="Times New Roman"/>
          <w:sz w:val="24"/>
          <w:szCs w:val="24"/>
        </w:rPr>
        <w:t>/201</w:t>
      </w:r>
      <w:r w:rsidR="000D4318">
        <w:rPr>
          <w:rFonts w:ascii="Times New Roman" w:hAnsi="Times New Roman"/>
          <w:sz w:val="24"/>
          <w:szCs w:val="24"/>
        </w:rPr>
        <w:t>7</w:t>
      </w:r>
      <w:r w:rsidRPr="00AE6F2D">
        <w:rPr>
          <w:rFonts w:ascii="Times New Roman" w:hAnsi="Times New Roman"/>
          <w:sz w:val="24"/>
          <w:szCs w:val="24"/>
        </w:rPr>
        <w:t>. (II.</w:t>
      </w:r>
      <w:r w:rsidR="000D4318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</w:rPr>
        <w:t>) önkormányzati rendelethez</w:t>
      </w:r>
    </w:p>
    <w:p w:rsidR="004E2680" w:rsidRPr="00512031" w:rsidRDefault="004E2680" w:rsidP="004E268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512031">
        <w:rPr>
          <w:rFonts w:ascii="Times New Roman" w:hAnsi="Times New Roman"/>
          <w:b/>
          <w:sz w:val="24"/>
          <w:szCs w:val="24"/>
        </w:rPr>
        <w:t xml:space="preserve">. melléklet a </w:t>
      </w:r>
      <w:r>
        <w:rPr>
          <w:rFonts w:ascii="Times New Roman" w:hAnsi="Times New Roman"/>
          <w:b/>
          <w:sz w:val="24"/>
          <w:szCs w:val="24"/>
        </w:rPr>
        <w:t>4</w:t>
      </w:r>
      <w:r w:rsidRPr="0051203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5</w:t>
      </w:r>
      <w:r w:rsidRPr="00512031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II.13.</w:t>
      </w:r>
      <w:r w:rsidRPr="00512031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 xml:space="preserve">önkormányzati </w:t>
      </w:r>
      <w:r w:rsidRPr="00512031">
        <w:rPr>
          <w:rFonts w:ascii="Times New Roman" w:hAnsi="Times New Roman"/>
          <w:b/>
          <w:sz w:val="24"/>
          <w:szCs w:val="24"/>
        </w:rPr>
        <w:t>rendelethez</w:t>
      </w:r>
    </w:p>
    <w:p w:rsidR="003D1BEF" w:rsidRPr="003D1BEF" w:rsidRDefault="003D1BEF" w:rsidP="003D1BEF">
      <w:pPr>
        <w:jc w:val="center"/>
        <w:rPr>
          <w:b/>
          <w:sz w:val="24"/>
          <w:szCs w:val="24"/>
        </w:rPr>
      </w:pPr>
      <w:r w:rsidRPr="003D1BEF">
        <w:rPr>
          <w:b/>
          <w:sz w:val="24"/>
          <w:szCs w:val="24"/>
        </w:rPr>
        <w:t>a nyersanyagnormák és étkezési térítési díjak meghatározásáról</w:t>
      </w:r>
    </w:p>
    <w:p w:rsidR="003D1BEF" w:rsidRPr="00050DA5" w:rsidRDefault="003D1BEF" w:rsidP="003D1BEF">
      <w:pPr>
        <w:jc w:val="center"/>
        <w:rPr>
          <w:b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2"/>
        <w:gridCol w:w="1370"/>
        <w:gridCol w:w="1415"/>
        <w:gridCol w:w="1192"/>
      </w:tblGrid>
      <w:tr w:rsidR="003D1BEF" w:rsidRPr="003D1BEF" w:rsidTr="00555C23">
        <w:tc>
          <w:tcPr>
            <w:tcW w:w="5070" w:type="dxa"/>
          </w:tcPr>
          <w:p w:rsidR="003D1BEF" w:rsidRPr="003D1BEF" w:rsidRDefault="003D1BEF" w:rsidP="00555C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Nyersanyag norma</w:t>
            </w:r>
          </w:p>
        </w:tc>
        <w:tc>
          <w:tcPr>
            <w:tcW w:w="1417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Rezsi költség</w:t>
            </w:r>
          </w:p>
          <w:p w:rsidR="003D1BEF" w:rsidRPr="003D1BEF" w:rsidRDefault="003D1BEF" w:rsidP="00555C23">
            <w:pPr>
              <w:ind w:right="34"/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(Ft-ban)</w:t>
            </w:r>
          </w:p>
        </w:tc>
        <w:tc>
          <w:tcPr>
            <w:tcW w:w="1182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Térítési díj áfával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(Ft-ban)</w:t>
            </w:r>
          </w:p>
        </w:tc>
      </w:tr>
      <w:tr w:rsidR="003D1BEF" w:rsidRPr="003D1BEF" w:rsidTr="00555C23">
        <w:tc>
          <w:tcPr>
            <w:tcW w:w="5070" w:type="dxa"/>
          </w:tcPr>
          <w:p w:rsidR="003D1BEF" w:rsidRPr="003D1BEF" w:rsidRDefault="003D1BEF" w:rsidP="00555C23">
            <w:pPr>
              <w:jc w:val="both"/>
              <w:rPr>
                <w:b/>
                <w:sz w:val="24"/>
                <w:szCs w:val="24"/>
              </w:rPr>
            </w:pPr>
            <w:r w:rsidRPr="003D1BEF">
              <w:rPr>
                <w:b/>
                <w:sz w:val="24"/>
                <w:szCs w:val="24"/>
              </w:rPr>
              <w:t>1.) Általános iskola</w:t>
            </w:r>
          </w:p>
          <w:p w:rsidR="003D1BEF" w:rsidRPr="003D1BEF" w:rsidRDefault="003D1BEF" w:rsidP="00555C23">
            <w:pPr>
              <w:jc w:val="both"/>
              <w:rPr>
                <w:b/>
                <w:sz w:val="24"/>
                <w:szCs w:val="24"/>
              </w:rPr>
            </w:pPr>
            <w:r w:rsidRPr="003D1BEF">
              <w:rPr>
                <w:b/>
                <w:sz w:val="24"/>
                <w:szCs w:val="24"/>
              </w:rPr>
              <w:t>1-2 gyermekes család (teljes térítési díjasok)</w:t>
            </w:r>
          </w:p>
          <w:p w:rsidR="003D1BEF" w:rsidRPr="003D1BEF" w:rsidRDefault="003D1BEF" w:rsidP="00555C23">
            <w:pPr>
              <w:jc w:val="both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- tízórai, ebéd, uzsonna</w:t>
            </w:r>
          </w:p>
          <w:p w:rsidR="003D1BEF" w:rsidRPr="003D1BEF" w:rsidRDefault="003D1BEF" w:rsidP="00555C23">
            <w:pPr>
              <w:jc w:val="both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- ebéd</w:t>
            </w:r>
          </w:p>
          <w:p w:rsidR="003D1BEF" w:rsidRPr="003D1BEF" w:rsidRDefault="003D1BEF" w:rsidP="00555C23">
            <w:pPr>
              <w:jc w:val="both"/>
              <w:rPr>
                <w:b/>
                <w:sz w:val="24"/>
                <w:szCs w:val="24"/>
              </w:rPr>
            </w:pPr>
            <w:r w:rsidRPr="003D1BEF">
              <w:rPr>
                <w:b/>
                <w:sz w:val="24"/>
                <w:szCs w:val="24"/>
              </w:rPr>
              <w:t>1997:XXXI. tv. 148. § (5) b)–d) alapján 50%</w:t>
            </w:r>
          </w:p>
          <w:p w:rsidR="003D1BEF" w:rsidRPr="003D1BEF" w:rsidRDefault="003D1BEF" w:rsidP="00555C23">
            <w:pPr>
              <w:jc w:val="both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- tízórai, ebéd, uzsonna</w:t>
            </w:r>
          </w:p>
          <w:p w:rsidR="003D1BEF" w:rsidRPr="003D1BEF" w:rsidRDefault="003D1BEF" w:rsidP="00555C23">
            <w:pPr>
              <w:jc w:val="both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- ebéd</w:t>
            </w:r>
          </w:p>
          <w:p w:rsidR="003D1BEF" w:rsidRPr="003D1BEF" w:rsidRDefault="003D1BEF" w:rsidP="00555C23">
            <w:pPr>
              <w:jc w:val="both"/>
              <w:rPr>
                <w:b/>
                <w:sz w:val="24"/>
                <w:szCs w:val="24"/>
              </w:rPr>
            </w:pPr>
            <w:r w:rsidRPr="003D1BEF">
              <w:rPr>
                <w:b/>
                <w:sz w:val="24"/>
                <w:szCs w:val="24"/>
              </w:rPr>
              <w:t>1997. XXXI. Tv. 148 § (5) a) alapján (1-8. osztály GYVT. ingyenes</w:t>
            </w:r>
          </w:p>
          <w:p w:rsidR="003D1BEF" w:rsidRPr="003D1BEF" w:rsidRDefault="003D1BEF" w:rsidP="00555C23">
            <w:pPr>
              <w:jc w:val="both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- tízórai, ebéd, uzsonna</w:t>
            </w:r>
          </w:p>
          <w:p w:rsidR="003D1BEF" w:rsidRPr="003D1BEF" w:rsidRDefault="003D1BEF" w:rsidP="00555C23">
            <w:pPr>
              <w:jc w:val="both"/>
              <w:rPr>
                <w:b/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- ebéd</w:t>
            </w:r>
          </w:p>
        </w:tc>
        <w:tc>
          <w:tcPr>
            <w:tcW w:w="1370" w:type="dxa"/>
          </w:tcPr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351</w:t>
            </w: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244</w:t>
            </w: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351</w:t>
            </w: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244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351</w:t>
            </w: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417" w:type="dxa"/>
          </w:tcPr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360</w:t>
            </w: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247</w:t>
            </w: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360</w:t>
            </w: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247</w:t>
            </w: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360</w:t>
            </w: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247</w:t>
            </w: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82" w:type="dxa"/>
          </w:tcPr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446</w:t>
            </w: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310</w:t>
            </w: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223</w:t>
            </w: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  <w:r w:rsidRPr="003D1BEF">
              <w:rPr>
                <w:bCs/>
                <w:sz w:val="24"/>
                <w:szCs w:val="24"/>
              </w:rPr>
              <w:t>155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0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0</w:t>
            </w:r>
          </w:p>
        </w:tc>
      </w:tr>
      <w:tr w:rsidR="003D1BEF" w:rsidRPr="003D1BEF" w:rsidTr="00555C23">
        <w:tc>
          <w:tcPr>
            <w:tcW w:w="5070" w:type="dxa"/>
          </w:tcPr>
          <w:p w:rsidR="003D1BEF" w:rsidRPr="003D1BEF" w:rsidRDefault="003D1BEF" w:rsidP="00555C23">
            <w:pPr>
              <w:jc w:val="both"/>
              <w:rPr>
                <w:b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both"/>
              <w:rPr>
                <w:b/>
                <w:sz w:val="24"/>
                <w:szCs w:val="24"/>
              </w:rPr>
            </w:pPr>
            <w:r w:rsidRPr="003D1BEF">
              <w:rPr>
                <w:b/>
                <w:sz w:val="24"/>
                <w:szCs w:val="24"/>
              </w:rPr>
              <w:t>2.) Óvodai nevelés:</w:t>
            </w:r>
          </w:p>
          <w:p w:rsidR="003D1BEF" w:rsidRPr="003D1BEF" w:rsidRDefault="003D1BEF" w:rsidP="00555C23">
            <w:pPr>
              <w:jc w:val="both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1-2 gyerekes család</w:t>
            </w:r>
            <w:r w:rsidRPr="003D1BEF">
              <w:rPr>
                <w:sz w:val="24"/>
                <w:szCs w:val="24"/>
              </w:rPr>
              <w:tab/>
              <w:t>(teljes térítési díj)</w:t>
            </w:r>
            <w:r w:rsidRPr="003D1BEF">
              <w:rPr>
                <w:sz w:val="24"/>
                <w:szCs w:val="24"/>
              </w:rPr>
              <w:tab/>
            </w:r>
          </w:p>
          <w:p w:rsidR="003D1BEF" w:rsidRPr="003D1BEF" w:rsidRDefault="003D1BEF" w:rsidP="00555C23">
            <w:pPr>
              <w:jc w:val="both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1997:XXXI. tv. 148. § (5) b) – d) alapján 50% 1997:XXXI. tv. 148. § (5)a) alapján ingyenes</w:t>
            </w:r>
          </w:p>
        </w:tc>
        <w:tc>
          <w:tcPr>
            <w:tcW w:w="1370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276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276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276</w:t>
            </w:r>
          </w:p>
        </w:tc>
        <w:tc>
          <w:tcPr>
            <w:tcW w:w="1417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303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303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303</w:t>
            </w:r>
          </w:p>
        </w:tc>
        <w:tc>
          <w:tcPr>
            <w:tcW w:w="1182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360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180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0</w:t>
            </w:r>
          </w:p>
        </w:tc>
      </w:tr>
      <w:tr w:rsidR="003D1BEF" w:rsidRPr="003D1BEF" w:rsidTr="00555C23">
        <w:tc>
          <w:tcPr>
            <w:tcW w:w="5070" w:type="dxa"/>
          </w:tcPr>
          <w:p w:rsidR="003D1BEF" w:rsidRPr="003D1BEF" w:rsidRDefault="003D1BEF" w:rsidP="00555C2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70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</w:tc>
      </w:tr>
      <w:tr w:rsidR="003D1BEF" w:rsidRPr="003D1BEF" w:rsidTr="00555C23">
        <w:tc>
          <w:tcPr>
            <w:tcW w:w="5070" w:type="dxa"/>
          </w:tcPr>
          <w:p w:rsidR="003D1BEF" w:rsidRPr="003D1BEF" w:rsidRDefault="003D1BEF" w:rsidP="00555C23">
            <w:pPr>
              <w:jc w:val="both"/>
              <w:rPr>
                <w:b/>
                <w:sz w:val="24"/>
                <w:szCs w:val="24"/>
              </w:rPr>
            </w:pPr>
            <w:r w:rsidRPr="003D1BEF">
              <w:rPr>
                <w:b/>
                <w:sz w:val="24"/>
                <w:szCs w:val="24"/>
              </w:rPr>
              <w:t xml:space="preserve">3.) Szociális intézmény </w:t>
            </w:r>
          </w:p>
          <w:p w:rsidR="003D1BEF" w:rsidRPr="003D1BEF" w:rsidRDefault="003D1BEF" w:rsidP="00555C23">
            <w:pPr>
              <w:jc w:val="both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Szociális étkeztetés</w:t>
            </w:r>
          </w:p>
          <w:p w:rsidR="003D1BEF" w:rsidRPr="003D1BEF" w:rsidRDefault="003D1BEF" w:rsidP="00555C23">
            <w:pPr>
              <w:jc w:val="both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Időskorúak Otthona (bentlakásos intézmény)</w:t>
            </w:r>
          </w:p>
        </w:tc>
        <w:tc>
          <w:tcPr>
            <w:tcW w:w="1370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276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650</w:t>
            </w:r>
          </w:p>
        </w:tc>
        <w:tc>
          <w:tcPr>
            <w:tcW w:w="1417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360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577</w:t>
            </w:r>
          </w:p>
        </w:tc>
        <w:tc>
          <w:tcPr>
            <w:tcW w:w="1182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710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1558</w:t>
            </w:r>
          </w:p>
        </w:tc>
      </w:tr>
      <w:tr w:rsidR="003D1BEF" w:rsidRPr="003D1BEF" w:rsidTr="00555C23">
        <w:tc>
          <w:tcPr>
            <w:tcW w:w="5070" w:type="dxa"/>
          </w:tcPr>
          <w:p w:rsidR="003D1BEF" w:rsidRPr="003D1BEF" w:rsidRDefault="003D1BEF" w:rsidP="00555C23">
            <w:pPr>
              <w:jc w:val="both"/>
              <w:rPr>
                <w:sz w:val="24"/>
                <w:szCs w:val="24"/>
              </w:rPr>
            </w:pPr>
            <w:r w:rsidRPr="003D1BEF">
              <w:rPr>
                <w:b/>
                <w:sz w:val="24"/>
                <w:szCs w:val="24"/>
              </w:rPr>
              <w:t>4.) Vendég étkezés</w:t>
            </w:r>
            <w:r w:rsidRPr="003D1BEF">
              <w:rPr>
                <w:b/>
                <w:sz w:val="24"/>
                <w:szCs w:val="24"/>
              </w:rPr>
              <w:footnoteReference w:customMarkFollows="1" w:id="1"/>
              <w:sym w:font="Symbol" w:char="F02A"/>
            </w:r>
          </w:p>
        </w:tc>
        <w:tc>
          <w:tcPr>
            <w:tcW w:w="1370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276</w:t>
            </w:r>
          </w:p>
        </w:tc>
        <w:tc>
          <w:tcPr>
            <w:tcW w:w="1417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360</w:t>
            </w:r>
          </w:p>
        </w:tc>
        <w:tc>
          <w:tcPr>
            <w:tcW w:w="1182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808</w:t>
            </w:r>
          </w:p>
        </w:tc>
      </w:tr>
      <w:tr w:rsidR="003D1BEF" w:rsidRPr="003D1BEF" w:rsidTr="00555C23">
        <w:tc>
          <w:tcPr>
            <w:tcW w:w="5070" w:type="dxa"/>
          </w:tcPr>
          <w:p w:rsidR="003D1BEF" w:rsidRPr="003D1BEF" w:rsidRDefault="003D1BEF" w:rsidP="00555C23">
            <w:pPr>
              <w:jc w:val="both"/>
              <w:rPr>
                <w:b/>
                <w:sz w:val="24"/>
                <w:szCs w:val="24"/>
              </w:rPr>
            </w:pPr>
            <w:r w:rsidRPr="003D1BEF">
              <w:rPr>
                <w:b/>
                <w:bCs/>
                <w:sz w:val="24"/>
                <w:szCs w:val="24"/>
              </w:rPr>
              <w:t>5.) Társönkormányzatoknak és intézményeknek számított árak</w:t>
            </w:r>
            <w:r w:rsidRPr="003D1BEF">
              <w:rPr>
                <w:b/>
                <w:sz w:val="24"/>
                <w:szCs w:val="24"/>
              </w:rPr>
              <w:t xml:space="preserve"> (konyhai számlázás)</w:t>
            </w:r>
          </w:p>
          <w:p w:rsidR="003D1BEF" w:rsidRPr="003D1BEF" w:rsidRDefault="003D1BEF" w:rsidP="00555C23">
            <w:pPr>
              <w:jc w:val="both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Szociális étkeztetés, alkalmazott, vendég</w:t>
            </w:r>
          </w:p>
          <w:p w:rsidR="003D1BEF" w:rsidRPr="003D1BEF" w:rsidRDefault="003D1BEF" w:rsidP="00555C23">
            <w:pPr>
              <w:jc w:val="both"/>
              <w:rPr>
                <w:b/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Szociális otthon</w:t>
            </w:r>
          </w:p>
        </w:tc>
        <w:tc>
          <w:tcPr>
            <w:tcW w:w="1370" w:type="dxa"/>
          </w:tcPr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276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650</w:t>
            </w:r>
          </w:p>
        </w:tc>
        <w:tc>
          <w:tcPr>
            <w:tcW w:w="1417" w:type="dxa"/>
          </w:tcPr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360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577</w:t>
            </w:r>
          </w:p>
        </w:tc>
        <w:tc>
          <w:tcPr>
            <w:tcW w:w="1182" w:type="dxa"/>
          </w:tcPr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bCs/>
                <w:sz w:val="24"/>
                <w:szCs w:val="24"/>
              </w:rPr>
            </w:pP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636+172</w:t>
            </w:r>
          </w:p>
          <w:p w:rsidR="003D1BEF" w:rsidRPr="003D1BEF" w:rsidRDefault="003D1BEF" w:rsidP="00555C23">
            <w:pPr>
              <w:jc w:val="center"/>
              <w:rPr>
                <w:sz w:val="24"/>
                <w:szCs w:val="24"/>
              </w:rPr>
            </w:pPr>
            <w:r w:rsidRPr="003D1BEF">
              <w:rPr>
                <w:sz w:val="24"/>
                <w:szCs w:val="24"/>
              </w:rPr>
              <w:t>1227+331</w:t>
            </w:r>
          </w:p>
        </w:tc>
      </w:tr>
    </w:tbl>
    <w:p w:rsidR="003D1BEF" w:rsidRPr="003D1BEF" w:rsidRDefault="003D1BEF" w:rsidP="003D1BEF">
      <w:pPr>
        <w:rPr>
          <w:sz w:val="24"/>
          <w:szCs w:val="24"/>
        </w:rPr>
      </w:pPr>
    </w:p>
    <w:p w:rsidR="003D1BEF" w:rsidRDefault="003D1BEF" w:rsidP="003D1BEF">
      <w:r>
        <w:t xml:space="preserve">   </w:t>
      </w:r>
    </w:p>
    <w:p w:rsidR="003D1BEF" w:rsidRDefault="003D1BEF" w:rsidP="003D1BEF">
      <w:pPr>
        <w:rPr>
          <w:sz w:val="22"/>
          <w:szCs w:val="22"/>
        </w:rPr>
      </w:pPr>
    </w:p>
    <w:p w:rsidR="003D1BEF" w:rsidRDefault="003D1BEF" w:rsidP="003D1BEF">
      <w:pPr>
        <w:jc w:val="both"/>
        <w:rPr>
          <w:sz w:val="22"/>
          <w:szCs w:val="22"/>
        </w:rPr>
      </w:pPr>
    </w:p>
    <w:p w:rsidR="00AE6F2D" w:rsidRDefault="00AE6F2D" w:rsidP="00AE6F2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AE6F2D" w:rsidRDefault="00AE6F2D" w:rsidP="00AE6F2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AE6F2D" w:rsidRDefault="00AE6F2D" w:rsidP="00AE6F2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AE6F2D" w:rsidRDefault="00AE6F2D" w:rsidP="00AE6F2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AE6F2D" w:rsidRDefault="00AE6F2D" w:rsidP="00AE6F2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AE6F2D" w:rsidRDefault="00AE6F2D" w:rsidP="00AE6F2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AE6F2D" w:rsidRDefault="00AE6F2D" w:rsidP="00AE6F2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AE6F2D" w:rsidRDefault="00AE6F2D" w:rsidP="00AE6F2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AE6F2D" w:rsidRDefault="00AE6F2D" w:rsidP="00AE6F2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AE6F2D" w:rsidRDefault="00AE6F2D" w:rsidP="00AE6F2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C94BAD" w:rsidRPr="00AE6F2D" w:rsidRDefault="003D1BEF" w:rsidP="00C94BAD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="00C94BAD" w:rsidRPr="00AE6F2D">
        <w:rPr>
          <w:rFonts w:ascii="Times New Roman" w:hAnsi="Times New Roman"/>
          <w:sz w:val="24"/>
          <w:szCs w:val="24"/>
        </w:rPr>
        <w:t>. melléklet a</w:t>
      </w:r>
      <w:r w:rsidR="003E78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…..</w:t>
      </w:r>
      <w:r w:rsidR="00C94BAD" w:rsidRPr="00AE6F2D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7</w:t>
      </w:r>
      <w:r w:rsidR="00C94BAD" w:rsidRPr="00AE6F2D">
        <w:rPr>
          <w:rFonts w:ascii="Times New Roman" w:hAnsi="Times New Roman"/>
          <w:sz w:val="24"/>
          <w:szCs w:val="24"/>
        </w:rPr>
        <w:t>. (II.</w:t>
      </w:r>
      <w:r>
        <w:rPr>
          <w:rFonts w:ascii="Times New Roman" w:hAnsi="Times New Roman"/>
          <w:sz w:val="24"/>
          <w:szCs w:val="24"/>
        </w:rPr>
        <w:t>16.</w:t>
      </w:r>
      <w:r w:rsidR="00C94BAD" w:rsidRPr="00AE6F2D">
        <w:rPr>
          <w:rFonts w:ascii="Times New Roman" w:hAnsi="Times New Roman"/>
          <w:sz w:val="24"/>
          <w:szCs w:val="24"/>
        </w:rPr>
        <w:t>) önkormányzati rendelethez</w:t>
      </w:r>
    </w:p>
    <w:p w:rsidR="00C94BAD" w:rsidRPr="00512031" w:rsidRDefault="00C94BAD" w:rsidP="00C94BA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512031">
        <w:rPr>
          <w:rFonts w:ascii="Times New Roman" w:hAnsi="Times New Roman"/>
          <w:b/>
          <w:sz w:val="24"/>
          <w:szCs w:val="24"/>
        </w:rPr>
        <w:t xml:space="preserve">. melléklet a </w:t>
      </w:r>
      <w:r>
        <w:rPr>
          <w:rFonts w:ascii="Times New Roman" w:hAnsi="Times New Roman"/>
          <w:b/>
          <w:sz w:val="24"/>
          <w:szCs w:val="24"/>
        </w:rPr>
        <w:t>4</w:t>
      </w:r>
      <w:r w:rsidRPr="0051203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5</w:t>
      </w:r>
      <w:r w:rsidRPr="00512031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II.13.</w:t>
      </w:r>
      <w:r w:rsidRPr="00512031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 xml:space="preserve">önkormányzati </w:t>
      </w:r>
      <w:r w:rsidRPr="00512031">
        <w:rPr>
          <w:rFonts w:ascii="Times New Roman" w:hAnsi="Times New Roman"/>
          <w:b/>
          <w:sz w:val="24"/>
          <w:szCs w:val="24"/>
        </w:rPr>
        <w:t>rendelethez</w:t>
      </w:r>
    </w:p>
    <w:p w:rsidR="00C94BAD" w:rsidRDefault="00C94BAD" w:rsidP="00AE6F2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94BAD" w:rsidRPr="00B92937" w:rsidRDefault="00C94BAD" w:rsidP="00C94BA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92937">
        <w:rPr>
          <w:rFonts w:ascii="Times New Roman" w:hAnsi="Times New Roman"/>
          <w:sz w:val="24"/>
          <w:szCs w:val="24"/>
        </w:rPr>
        <w:t>A Pétervásárai Időskorúak Otthona intézményi térítési díjának mértéke</w:t>
      </w:r>
      <w:r>
        <w:rPr>
          <w:rFonts w:ascii="Times New Roman" w:hAnsi="Times New Roman"/>
          <w:sz w:val="24"/>
          <w:szCs w:val="24"/>
        </w:rPr>
        <w:t>:</w:t>
      </w:r>
    </w:p>
    <w:p w:rsidR="00C94BAD" w:rsidRDefault="00D0033B" w:rsidP="00C94BA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212615">
        <w:rPr>
          <w:rFonts w:ascii="Times New Roman" w:hAnsi="Times New Roman"/>
          <w:sz w:val="24"/>
          <w:szCs w:val="24"/>
        </w:rPr>
        <w:t>0</w:t>
      </w:r>
      <w:r w:rsidR="00C94BAD" w:rsidRPr="00B92937">
        <w:rPr>
          <w:rFonts w:ascii="Times New Roman" w:hAnsi="Times New Roman"/>
          <w:sz w:val="24"/>
          <w:szCs w:val="24"/>
        </w:rPr>
        <w:t>.</w:t>
      </w:r>
      <w:r w:rsidR="00212615">
        <w:rPr>
          <w:rFonts w:ascii="Times New Roman" w:hAnsi="Times New Roman"/>
          <w:sz w:val="24"/>
          <w:szCs w:val="24"/>
        </w:rPr>
        <w:t>5</w:t>
      </w:r>
      <w:r w:rsidR="00C94BAD" w:rsidRPr="00B92937">
        <w:rPr>
          <w:rFonts w:ascii="Times New Roman" w:hAnsi="Times New Roman"/>
          <w:sz w:val="24"/>
          <w:szCs w:val="24"/>
        </w:rPr>
        <w:t xml:space="preserve">00,-Ft/hó, </w:t>
      </w:r>
    </w:p>
    <w:p w:rsidR="00C94BAD" w:rsidRPr="00B92937" w:rsidRDefault="00C94BAD" w:rsidP="00C94BA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92937">
        <w:rPr>
          <w:rFonts w:ascii="Times New Roman" w:hAnsi="Times New Roman"/>
          <w:sz w:val="24"/>
          <w:szCs w:val="24"/>
        </w:rPr>
        <w:t>napi összege 3.</w:t>
      </w:r>
      <w:r w:rsidR="003D1BEF">
        <w:rPr>
          <w:rFonts w:ascii="Times New Roman" w:hAnsi="Times New Roman"/>
          <w:sz w:val="24"/>
          <w:szCs w:val="24"/>
        </w:rPr>
        <w:t>350</w:t>
      </w:r>
      <w:r w:rsidRPr="00B92937">
        <w:rPr>
          <w:rFonts w:ascii="Times New Roman" w:hAnsi="Times New Roman"/>
          <w:sz w:val="24"/>
          <w:szCs w:val="24"/>
        </w:rPr>
        <w:t xml:space="preserve"> Ft.</w:t>
      </w:r>
    </w:p>
    <w:p w:rsidR="00C94BAD" w:rsidRPr="00B92937" w:rsidRDefault="00C94BAD" w:rsidP="00C94BA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92937">
        <w:rPr>
          <w:rFonts w:ascii="Times New Roman" w:hAnsi="Times New Roman"/>
          <w:sz w:val="24"/>
          <w:szCs w:val="24"/>
        </w:rPr>
        <w:t>Az ételkihordás díja 30 Ft/adag.</w:t>
      </w:r>
    </w:p>
    <w:p w:rsidR="00AE6F2D" w:rsidRDefault="00AE6F2D" w:rsidP="00AE6F2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E6F2D" w:rsidRDefault="00AE6F2D" w:rsidP="00AE6F2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E6F2D" w:rsidRDefault="00AE6F2D" w:rsidP="00AE6F2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E6F2D" w:rsidRDefault="00AE6F2D" w:rsidP="00323290">
      <w:pPr>
        <w:jc w:val="both"/>
        <w:rPr>
          <w:b/>
          <w:sz w:val="24"/>
        </w:rPr>
      </w:pPr>
    </w:p>
    <w:sectPr w:rsidR="00AE6F2D" w:rsidSect="006724D0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BE1" w:rsidRDefault="00065BE1">
      <w:r>
        <w:separator/>
      </w:r>
    </w:p>
  </w:endnote>
  <w:endnote w:type="continuationSeparator" w:id="0">
    <w:p w:rsidR="00065BE1" w:rsidRDefault="00065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4D0" w:rsidRPr="003E5ED5" w:rsidRDefault="00065BE1" w:rsidP="006724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BE1" w:rsidRDefault="00065BE1">
      <w:r>
        <w:separator/>
      </w:r>
    </w:p>
  </w:footnote>
  <w:footnote w:type="continuationSeparator" w:id="0">
    <w:p w:rsidR="00065BE1" w:rsidRDefault="00065BE1">
      <w:r>
        <w:continuationSeparator/>
      </w:r>
    </w:p>
  </w:footnote>
  <w:footnote w:id="1">
    <w:p w:rsidR="003D1BEF" w:rsidRPr="00F80AB2" w:rsidRDefault="003D1BEF" w:rsidP="003D1BEF">
      <w:pPr>
        <w:pStyle w:val="a"/>
        <w:jc w:val="both"/>
        <w:rPr>
          <w:b/>
        </w:rPr>
      </w:pPr>
      <w:r w:rsidRPr="00F80AB2">
        <w:rPr>
          <w:b/>
        </w:rPr>
        <w:sym w:font="Symbol" w:char="F02A"/>
      </w:r>
      <w:r>
        <w:rPr>
          <w:b/>
        </w:rPr>
        <w:t xml:space="preserve"> A térítési díjaknál az óvodai, a vendég, alkalmazotti és szociális étkezés valamint az általános iskolai étkezés 27 %-os ÁFÁ-t tartalmaz.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4D0" w:rsidRDefault="00B03F87" w:rsidP="006724D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724D0" w:rsidRDefault="00065BE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8077"/>
    </w:tblGrid>
    <w:tr w:rsidR="006724D0" w:rsidTr="006724D0">
      <w:trPr>
        <w:trHeight w:val="1237"/>
        <w:jc w:val="center"/>
      </w:trPr>
      <w:tc>
        <w:tcPr>
          <w:tcW w:w="8077" w:type="dxa"/>
        </w:tcPr>
        <w:p w:rsidR="006724D0" w:rsidRPr="001C091C" w:rsidRDefault="00B03F87" w:rsidP="001C091C">
          <w:pPr>
            <w:pStyle w:val="lfej"/>
            <w:jc w:val="center"/>
            <w:rPr>
              <w:b/>
              <w:sz w:val="28"/>
              <w:szCs w:val="28"/>
            </w:rPr>
          </w:pPr>
          <w:r w:rsidRPr="001C091C">
            <w:rPr>
              <w:b/>
              <w:sz w:val="36"/>
            </w:rPr>
            <w:t>Pétervásárai</w:t>
          </w:r>
          <w:r w:rsidRPr="001C091C">
            <w:rPr>
              <w:b/>
              <w:sz w:val="36"/>
            </w:rPr>
            <w:br/>
            <w:t>Közös Önkormányzati Hivatal</w:t>
          </w:r>
        </w:p>
      </w:tc>
    </w:tr>
  </w:tbl>
  <w:p w:rsidR="006724D0" w:rsidRPr="00186C69" w:rsidRDefault="00065BE1" w:rsidP="006724D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4D0" w:rsidRPr="00EB7F1E" w:rsidRDefault="00065BE1" w:rsidP="006724D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39C0"/>
    <w:multiLevelType w:val="hybridMultilevel"/>
    <w:tmpl w:val="698811D2"/>
    <w:lvl w:ilvl="0" w:tplc="7B586D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88F65C" w:tentative="1">
      <w:start w:val="1"/>
      <w:numFmt w:val="lowerLetter"/>
      <w:lvlText w:val="%2."/>
      <w:lvlJc w:val="left"/>
      <w:pPr>
        <w:ind w:left="1440" w:hanging="360"/>
      </w:pPr>
    </w:lvl>
    <w:lvl w:ilvl="2" w:tplc="F00CBE24" w:tentative="1">
      <w:start w:val="1"/>
      <w:numFmt w:val="lowerRoman"/>
      <w:lvlText w:val="%3."/>
      <w:lvlJc w:val="right"/>
      <w:pPr>
        <w:ind w:left="2160" w:hanging="180"/>
      </w:pPr>
    </w:lvl>
    <w:lvl w:ilvl="3" w:tplc="DED086BA" w:tentative="1">
      <w:start w:val="1"/>
      <w:numFmt w:val="decimal"/>
      <w:lvlText w:val="%4."/>
      <w:lvlJc w:val="left"/>
      <w:pPr>
        <w:ind w:left="2880" w:hanging="360"/>
      </w:pPr>
    </w:lvl>
    <w:lvl w:ilvl="4" w:tplc="2D58D40A" w:tentative="1">
      <w:start w:val="1"/>
      <w:numFmt w:val="lowerLetter"/>
      <w:lvlText w:val="%5."/>
      <w:lvlJc w:val="left"/>
      <w:pPr>
        <w:ind w:left="3600" w:hanging="360"/>
      </w:pPr>
    </w:lvl>
    <w:lvl w:ilvl="5" w:tplc="4600F1A8" w:tentative="1">
      <w:start w:val="1"/>
      <w:numFmt w:val="lowerRoman"/>
      <w:lvlText w:val="%6."/>
      <w:lvlJc w:val="right"/>
      <w:pPr>
        <w:ind w:left="4320" w:hanging="180"/>
      </w:pPr>
    </w:lvl>
    <w:lvl w:ilvl="6" w:tplc="6ABE6C84" w:tentative="1">
      <w:start w:val="1"/>
      <w:numFmt w:val="decimal"/>
      <w:lvlText w:val="%7."/>
      <w:lvlJc w:val="left"/>
      <w:pPr>
        <w:ind w:left="5040" w:hanging="360"/>
      </w:pPr>
    </w:lvl>
    <w:lvl w:ilvl="7" w:tplc="60EA84E0" w:tentative="1">
      <w:start w:val="1"/>
      <w:numFmt w:val="lowerLetter"/>
      <w:lvlText w:val="%8."/>
      <w:lvlJc w:val="left"/>
      <w:pPr>
        <w:ind w:left="5760" w:hanging="360"/>
      </w:pPr>
    </w:lvl>
    <w:lvl w:ilvl="8" w:tplc="E3F601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5E66"/>
    <w:multiLevelType w:val="hybridMultilevel"/>
    <w:tmpl w:val="F20C7DAA"/>
    <w:lvl w:ilvl="0" w:tplc="E6CEEA0C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70EA1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3625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BA9A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2CA0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984D7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E59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C488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167D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D56A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05D8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012D3"/>
    <w:multiLevelType w:val="hybridMultilevel"/>
    <w:tmpl w:val="3B20B4BC"/>
    <w:lvl w:ilvl="0" w:tplc="D88C26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BE80C6" w:tentative="1">
      <w:start w:val="1"/>
      <w:numFmt w:val="lowerLetter"/>
      <w:lvlText w:val="%2."/>
      <w:lvlJc w:val="left"/>
      <w:pPr>
        <w:ind w:left="1440" w:hanging="360"/>
      </w:pPr>
    </w:lvl>
    <w:lvl w:ilvl="2" w:tplc="D2746316" w:tentative="1">
      <w:start w:val="1"/>
      <w:numFmt w:val="lowerRoman"/>
      <w:lvlText w:val="%3."/>
      <w:lvlJc w:val="right"/>
      <w:pPr>
        <w:ind w:left="2160" w:hanging="180"/>
      </w:pPr>
    </w:lvl>
    <w:lvl w:ilvl="3" w:tplc="BD829A50" w:tentative="1">
      <w:start w:val="1"/>
      <w:numFmt w:val="decimal"/>
      <w:lvlText w:val="%4."/>
      <w:lvlJc w:val="left"/>
      <w:pPr>
        <w:ind w:left="2880" w:hanging="360"/>
      </w:pPr>
    </w:lvl>
    <w:lvl w:ilvl="4" w:tplc="55AE89CE" w:tentative="1">
      <w:start w:val="1"/>
      <w:numFmt w:val="lowerLetter"/>
      <w:lvlText w:val="%5."/>
      <w:lvlJc w:val="left"/>
      <w:pPr>
        <w:ind w:left="3600" w:hanging="360"/>
      </w:pPr>
    </w:lvl>
    <w:lvl w:ilvl="5" w:tplc="1610D6DC" w:tentative="1">
      <w:start w:val="1"/>
      <w:numFmt w:val="lowerRoman"/>
      <w:lvlText w:val="%6."/>
      <w:lvlJc w:val="right"/>
      <w:pPr>
        <w:ind w:left="4320" w:hanging="180"/>
      </w:pPr>
    </w:lvl>
    <w:lvl w:ilvl="6" w:tplc="5DB42D82" w:tentative="1">
      <w:start w:val="1"/>
      <w:numFmt w:val="decimal"/>
      <w:lvlText w:val="%7."/>
      <w:lvlJc w:val="left"/>
      <w:pPr>
        <w:ind w:left="5040" w:hanging="360"/>
      </w:pPr>
    </w:lvl>
    <w:lvl w:ilvl="7" w:tplc="4100FBA8" w:tentative="1">
      <w:start w:val="1"/>
      <w:numFmt w:val="lowerLetter"/>
      <w:lvlText w:val="%8."/>
      <w:lvlJc w:val="left"/>
      <w:pPr>
        <w:ind w:left="5760" w:hanging="360"/>
      </w:pPr>
    </w:lvl>
    <w:lvl w:ilvl="8" w:tplc="09D47B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D2122"/>
    <w:multiLevelType w:val="multilevel"/>
    <w:tmpl w:val="0680C920"/>
    <w:lvl w:ilvl="0">
      <w:start w:val="1"/>
      <w:numFmt w:val="lowerLetter"/>
      <w:lvlText w:val="%1)"/>
      <w:lvlJc w:val="left"/>
      <w:pPr>
        <w:tabs>
          <w:tab w:val="num" w:pos="372"/>
        </w:tabs>
        <w:ind w:left="372" w:hanging="3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C0B65"/>
    <w:multiLevelType w:val="hybridMultilevel"/>
    <w:tmpl w:val="996A2376"/>
    <w:lvl w:ilvl="0" w:tplc="7A9E9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84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6E83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E457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6AE4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3850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277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ED4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785F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DD5F8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A35AB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F4974"/>
    <w:multiLevelType w:val="hybridMultilevel"/>
    <w:tmpl w:val="E18A00E6"/>
    <w:lvl w:ilvl="0" w:tplc="6114B2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6A59C6" w:tentative="1">
      <w:start w:val="1"/>
      <w:numFmt w:val="lowerLetter"/>
      <w:lvlText w:val="%2."/>
      <w:lvlJc w:val="left"/>
      <w:pPr>
        <w:ind w:left="1440" w:hanging="360"/>
      </w:pPr>
    </w:lvl>
    <w:lvl w:ilvl="2" w:tplc="846A795E" w:tentative="1">
      <w:start w:val="1"/>
      <w:numFmt w:val="lowerRoman"/>
      <w:lvlText w:val="%3."/>
      <w:lvlJc w:val="right"/>
      <w:pPr>
        <w:ind w:left="2160" w:hanging="180"/>
      </w:pPr>
    </w:lvl>
    <w:lvl w:ilvl="3" w:tplc="7F348E7E" w:tentative="1">
      <w:start w:val="1"/>
      <w:numFmt w:val="decimal"/>
      <w:lvlText w:val="%4."/>
      <w:lvlJc w:val="left"/>
      <w:pPr>
        <w:ind w:left="2880" w:hanging="360"/>
      </w:pPr>
    </w:lvl>
    <w:lvl w:ilvl="4" w:tplc="1D0CCC30" w:tentative="1">
      <w:start w:val="1"/>
      <w:numFmt w:val="lowerLetter"/>
      <w:lvlText w:val="%5."/>
      <w:lvlJc w:val="left"/>
      <w:pPr>
        <w:ind w:left="3600" w:hanging="360"/>
      </w:pPr>
    </w:lvl>
    <w:lvl w:ilvl="5" w:tplc="EC82EA64" w:tentative="1">
      <w:start w:val="1"/>
      <w:numFmt w:val="lowerRoman"/>
      <w:lvlText w:val="%6."/>
      <w:lvlJc w:val="right"/>
      <w:pPr>
        <w:ind w:left="4320" w:hanging="180"/>
      </w:pPr>
    </w:lvl>
    <w:lvl w:ilvl="6" w:tplc="90988B36" w:tentative="1">
      <w:start w:val="1"/>
      <w:numFmt w:val="decimal"/>
      <w:lvlText w:val="%7."/>
      <w:lvlJc w:val="left"/>
      <w:pPr>
        <w:ind w:left="5040" w:hanging="360"/>
      </w:pPr>
    </w:lvl>
    <w:lvl w:ilvl="7" w:tplc="2542A108" w:tentative="1">
      <w:start w:val="1"/>
      <w:numFmt w:val="lowerLetter"/>
      <w:lvlText w:val="%8."/>
      <w:lvlJc w:val="left"/>
      <w:pPr>
        <w:ind w:left="5760" w:hanging="360"/>
      </w:pPr>
    </w:lvl>
    <w:lvl w:ilvl="8" w:tplc="35B832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745C48"/>
    <w:multiLevelType w:val="hybridMultilevel"/>
    <w:tmpl w:val="89ECC45E"/>
    <w:lvl w:ilvl="0" w:tplc="735E5E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504F96" w:tentative="1">
      <w:start w:val="1"/>
      <w:numFmt w:val="lowerLetter"/>
      <w:lvlText w:val="%2."/>
      <w:lvlJc w:val="left"/>
      <w:pPr>
        <w:ind w:left="1440" w:hanging="360"/>
      </w:pPr>
    </w:lvl>
    <w:lvl w:ilvl="2" w:tplc="B6740918" w:tentative="1">
      <w:start w:val="1"/>
      <w:numFmt w:val="lowerRoman"/>
      <w:lvlText w:val="%3."/>
      <w:lvlJc w:val="right"/>
      <w:pPr>
        <w:ind w:left="2160" w:hanging="180"/>
      </w:pPr>
    </w:lvl>
    <w:lvl w:ilvl="3" w:tplc="1AF0AA98" w:tentative="1">
      <w:start w:val="1"/>
      <w:numFmt w:val="decimal"/>
      <w:lvlText w:val="%4."/>
      <w:lvlJc w:val="left"/>
      <w:pPr>
        <w:ind w:left="2880" w:hanging="360"/>
      </w:pPr>
    </w:lvl>
    <w:lvl w:ilvl="4" w:tplc="0A40BEE6" w:tentative="1">
      <w:start w:val="1"/>
      <w:numFmt w:val="lowerLetter"/>
      <w:lvlText w:val="%5."/>
      <w:lvlJc w:val="left"/>
      <w:pPr>
        <w:ind w:left="3600" w:hanging="360"/>
      </w:pPr>
    </w:lvl>
    <w:lvl w:ilvl="5" w:tplc="2ABE025C" w:tentative="1">
      <w:start w:val="1"/>
      <w:numFmt w:val="lowerRoman"/>
      <w:lvlText w:val="%6."/>
      <w:lvlJc w:val="right"/>
      <w:pPr>
        <w:ind w:left="4320" w:hanging="180"/>
      </w:pPr>
    </w:lvl>
    <w:lvl w:ilvl="6" w:tplc="D68EB1C0" w:tentative="1">
      <w:start w:val="1"/>
      <w:numFmt w:val="decimal"/>
      <w:lvlText w:val="%7."/>
      <w:lvlJc w:val="left"/>
      <w:pPr>
        <w:ind w:left="5040" w:hanging="360"/>
      </w:pPr>
    </w:lvl>
    <w:lvl w:ilvl="7" w:tplc="B4E40702" w:tentative="1">
      <w:start w:val="1"/>
      <w:numFmt w:val="lowerLetter"/>
      <w:lvlText w:val="%8."/>
      <w:lvlJc w:val="left"/>
      <w:pPr>
        <w:ind w:left="5760" w:hanging="360"/>
      </w:pPr>
    </w:lvl>
    <w:lvl w:ilvl="8" w:tplc="14845E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EF5268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213EB"/>
    <w:multiLevelType w:val="hybridMultilevel"/>
    <w:tmpl w:val="89ECC45E"/>
    <w:lvl w:ilvl="0" w:tplc="24286E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DE77B0" w:tentative="1">
      <w:start w:val="1"/>
      <w:numFmt w:val="lowerLetter"/>
      <w:lvlText w:val="%2."/>
      <w:lvlJc w:val="left"/>
      <w:pPr>
        <w:ind w:left="1440" w:hanging="360"/>
      </w:pPr>
    </w:lvl>
    <w:lvl w:ilvl="2" w:tplc="0B16A67A" w:tentative="1">
      <w:start w:val="1"/>
      <w:numFmt w:val="lowerRoman"/>
      <w:lvlText w:val="%3."/>
      <w:lvlJc w:val="right"/>
      <w:pPr>
        <w:ind w:left="2160" w:hanging="180"/>
      </w:pPr>
    </w:lvl>
    <w:lvl w:ilvl="3" w:tplc="2C725FB0" w:tentative="1">
      <w:start w:val="1"/>
      <w:numFmt w:val="decimal"/>
      <w:lvlText w:val="%4."/>
      <w:lvlJc w:val="left"/>
      <w:pPr>
        <w:ind w:left="2880" w:hanging="360"/>
      </w:pPr>
    </w:lvl>
    <w:lvl w:ilvl="4" w:tplc="77D46FBA" w:tentative="1">
      <w:start w:val="1"/>
      <w:numFmt w:val="lowerLetter"/>
      <w:lvlText w:val="%5."/>
      <w:lvlJc w:val="left"/>
      <w:pPr>
        <w:ind w:left="3600" w:hanging="360"/>
      </w:pPr>
    </w:lvl>
    <w:lvl w:ilvl="5" w:tplc="B0D67160" w:tentative="1">
      <w:start w:val="1"/>
      <w:numFmt w:val="lowerRoman"/>
      <w:lvlText w:val="%6."/>
      <w:lvlJc w:val="right"/>
      <w:pPr>
        <w:ind w:left="4320" w:hanging="180"/>
      </w:pPr>
    </w:lvl>
    <w:lvl w:ilvl="6" w:tplc="001C8390" w:tentative="1">
      <w:start w:val="1"/>
      <w:numFmt w:val="decimal"/>
      <w:lvlText w:val="%7."/>
      <w:lvlJc w:val="left"/>
      <w:pPr>
        <w:ind w:left="5040" w:hanging="360"/>
      </w:pPr>
    </w:lvl>
    <w:lvl w:ilvl="7" w:tplc="A002F39C" w:tentative="1">
      <w:start w:val="1"/>
      <w:numFmt w:val="lowerLetter"/>
      <w:lvlText w:val="%8."/>
      <w:lvlJc w:val="left"/>
      <w:pPr>
        <w:ind w:left="5760" w:hanging="360"/>
      </w:pPr>
    </w:lvl>
    <w:lvl w:ilvl="8" w:tplc="54A245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8"/>
  </w:num>
  <w:num w:numId="5">
    <w:abstractNumId w:val="11"/>
  </w:num>
  <w:num w:numId="6">
    <w:abstractNumId w:val="7"/>
  </w:num>
  <w:num w:numId="7">
    <w:abstractNumId w:val="3"/>
  </w:num>
  <w:num w:numId="8">
    <w:abstractNumId w:val="2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139"/>
    <w:rsid w:val="000276FE"/>
    <w:rsid w:val="00065BE1"/>
    <w:rsid w:val="000C1911"/>
    <w:rsid w:val="000D4318"/>
    <w:rsid w:val="000D7996"/>
    <w:rsid w:val="000E3060"/>
    <w:rsid w:val="000E582D"/>
    <w:rsid w:val="001349F9"/>
    <w:rsid w:val="00156D69"/>
    <w:rsid w:val="0017698C"/>
    <w:rsid w:val="001B1865"/>
    <w:rsid w:val="001F68CD"/>
    <w:rsid w:val="00202DED"/>
    <w:rsid w:val="00212077"/>
    <w:rsid w:val="00212615"/>
    <w:rsid w:val="00270E54"/>
    <w:rsid w:val="00280A35"/>
    <w:rsid w:val="002A4786"/>
    <w:rsid w:val="002B59E6"/>
    <w:rsid w:val="002C5052"/>
    <w:rsid w:val="002F7082"/>
    <w:rsid w:val="00300DA1"/>
    <w:rsid w:val="00305AC9"/>
    <w:rsid w:val="003204B1"/>
    <w:rsid w:val="00323290"/>
    <w:rsid w:val="0038232E"/>
    <w:rsid w:val="00396924"/>
    <w:rsid w:val="003C0464"/>
    <w:rsid w:val="003C05E1"/>
    <w:rsid w:val="003D1A0F"/>
    <w:rsid w:val="003D1BEF"/>
    <w:rsid w:val="003E787E"/>
    <w:rsid w:val="003F7FBB"/>
    <w:rsid w:val="00402155"/>
    <w:rsid w:val="00403DE4"/>
    <w:rsid w:val="004E2680"/>
    <w:rsid w:val="004E7062"/>
    <w:rsid w:val="004F7A57"/>
    <w:rsid w:val="005A6384"/>
    <w:rsid w:val="005D1A1F"/>
    <w:rsid w:val="005F77F7"/>
    <w:rsid w:val="00604084"/>
    <w:rsid w:val="00627261"/>
    <w:rsid w:val="00640058"/>
    <w:rsid w:val="006508B3"/>
    <w:rsid w:val="0067232B"/>
    <w:rsid w:val="00676E72"/>
    <w:rsid w:val="00684C74"/>
    <w:rsid w:val="00690364"/>
    <w:rsid w:val="00697618"/>
    <w:rsid w:val="006B3B8F"/>
    <w:rsid w:val="006E5FFF"/>
    <w:rsid w:val="007056A7"/>
    <w:rsid w:val="00706646"/>
    <w:rsid w:val="00723925"/>
    <w:rsid w:val="007C3077"/>
    <w:rsid w:val="00810681"/>
    <w:rsid w:val="008917B6"/>
    <w:rsid w:val="008A3FC5"/>
    <w:rsid w:val="008B6E90"/>
    <w:rsid w:val="00915139"/>
    <w:rsid w:val="00973C6D"/>
    <w:rsid w:val="0098588F"/>
    <w:rsid w:val="009D0367"/>
    <w:rsid w:val="00A0197C"/>
    <w:rsid w:val="00A5473E"/>
    <w:rsid w:val="00A86305"/>
    <w:rsid w:val="00A86BAC"/>
    <w:rsid w:val="00AB1C4E"/>
    <w:rsid w:val="00AD1907"/>
    <w:rsid w:val="00AE6F2D"/>
    <w:rsid w:val="00AF1349"/>
    <w:rsid w:val="00AF1C81"/>
    <w:rsid w:val="00B03F87"/>
    <w:rsid w:val="00B4140D"/>
    <w:rsid w:val="00B731FA"/>
    <w:rsid w:val="00BB6A5B"/>
    <w:rsid w:val="00BD3120"/>
    <w:rsid w:val="00BE5722"/>
    <w:rsid w:val="00C94BAD"/>
    <w:rsid w:val="00CC412C"/>
    <w:rsid w:val="00CC4FE0"/>
    <w:rsid w:val="00CD1268"/>
    <w:rsid w:val="00D0033B"/>
    <w:rsid w:val="00D23E47"/>
    <w:rsid w:val="00D50B85"/>
    <w:rsid w:val="00D824B1"/>
    <w:rsid w:val="00E02D93"/>
    <w:rsid w:val="00E07840"/>
    <w:rsid w:val="00E13ABD"/>
    <w:rsid w:val="00E469CA"/>
    <w:rsid w:val="00E85ADB"/>
    <w:rsid w:val="00E9026B"/>
    <w:rsid w:val="00ED7B95"/>
    <w:rsid w:val="00F046B1"/>
    <w:rsid w:val="00F61B97"/>
    <w:rsid w:val="00F9392C"/>
    <w:rsid w:val="00F95E79"/>
    <w:rsid w:val="00FA0DA5"/>
    <w:rsid w:val="00FA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94FEF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">
    <w:name w:val="Normal"/>
    <w:qFormat/>
    <w:rsid w:val="00915139"/>
  </w:style>
  <w:style w:type="paragraph" w:styleId="Cmsor1">
    <w:name w:val="heading 1"/>
    <w:basedOn w:val="Norml"/>
    <w:next w:val="Norml"/>
    <w:link w:val="Cmsor1Char"/>
    <w:qFormat/>
    <w:rsid w:val="00DC4FD2"/>
    <w:pPr>
      <w:keepNext/>
      <w:jc w:val="center"/>
      <w:outlineLvl w:val="0"/>
    </w:pPr>
    <w:rPr>
      <w:b/>
      <w:bCs/>
      <w:i/>
      <w:iCs/>
      <w:sz w:val="24"/>
      <w:szCs w:val="24"/>
      <w:u w:val="single"/>
    </w:rPr>
  </w:style>
  <w:style w:type="paragraph" w:styleId="Cmsor2">
    <w:name w:val="heading 2"/>
    <w:basedOn w:val="Norml"/>
    <w:next w:val="Norml"/>
    <w:qFormat/>
    <w:rsid w:val="00DC4F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C4F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C4F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DC4F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DC4FD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C4FD2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Char1Char">
    <w:name w:val="Char1 Char"/>
    <w:basedOn w:val="Norml"/>
    <w:rsid w:val="005211CD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lfej">
    <w:name w:val="header"/>
    <w:basedOn w:val="Norml"/>
    <w:rsid w:val="00C1228E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186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0">
    <w:name w:val="Char1 Char"/>
    <w:basedOn w:val="Norml"/>
    <w:rsid w:val="00186C69"/>
    <w:pPr>
      <w:spacing w:after="160" w:line="240" w:lineRule="exact"/>
    </w:pPr>
    <w:rPr>
      <w:rFonts w:ascii="Tahoma" w:hAnsi="Tahoma"/>
      <w:lang w:val="en-US" w:eastAsia="en-US"/>
    </w:rPr>
  </w:style>
  <w:style w:type="character" w:styleId="Hiperhivatkozs">
    <w:name w:val="Hyperlink"/>
    <w:basedOn w:val="Bekezdsalapbettpusa"/>
    <w:rsid w:val="00186C69"/>
    <w:rPr>
      <w:color w:val="0000FF"/>
      <w:u w:val="single"/>
    </w:rPr>
  </w:style>
  <w:style w:type="character" w:styleId="Oldalszm">
    <w:name w:val="page number"/>
    <w:basedOn w:val="Bekezdsalapbettpusa"/>
    <w:rsid w:val="00EB7F1E"/>
  </w:style>
  <w:style w:type="paragraph" w:styleId="Szvegtrzs">
    <w:name w:val="Body Text"/>
    <w:basedOn w:val="Norml"/>
    <w:rsid w:val="00F55A26"/>
    <w:pPr>
      <w:widowControl w:val="0"/>
      <w:suppressAutoHyphens/>
      <w:spacing w:after="120"/>
    </w:pPr>
    <w:rPr>
      <w:rFonts w:eastAsia="Arial Unicode MS" w:cs="Tahoma"/>
      <w:sz w:val="24"/>
    </w:rPr>
  </w:style>
  <w:style w:type="paragraph" w:styleId="Cm">
    <w:name w:val="Title"/>
    <w:basedOn w:val="Norml"/>
    <w:link w:val="CmChar"/>
    <w:qFormat/>
    <w:rsid w:val="00B5341D"/>
    <w:pPr>
      <w:jc w:val="center"/>
    </w:pPr>
    <w:rPr>
      <w:b/>
      <w:sz w:val="24"/>
    </w:rPr>
  </w:style>
  <w:style w:type="paragraph" w:customStyle="1" w:styleId="CharCharCharCharCharChar2CharCharCharChar">
    <w:name w:val="Char Char Char Char Char Char2 Char Char Char Char"/>
    <w:basedOn w:val="Norml"/>
    <w:rsid w:val="00B5341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style-span">
    <w:name w:val="apple-style-span"/>
    <w:basedOn w:val="Bekezdsalapbettpusa"/>
    <w:rsid w:val="00F77DC3"/>
  </w:style>
  <w:style w:type="paragraph" w:styleId="Normlbehzs">
    <w:name w:val="Normal Indent"/>
    <w:basedOn w:val="Norml"/>
    <w:rsid w:val="0070327A"/>
    <w:pPr>
      <w:tabs>
        <w:tab w:val="left" w:pos="1134"/>
        <w:tab w:val="left" w:pos="2268"/>
      </w:tabs>
      <w:overflowPunct w:val="0"/>
      <w:autoSpaceDE w:val="0"/>
      <w:autoSpaceDN w:val="0"/>
      <w:adjustRightInd w:val="0"/>
      <w:spacing w:line="240" w:lineRule="exact"/>
      <w:ind w:left="2268"/>
      <w:jc w:val="both"/>
      <w:textAlignment w:val="baseline"/>
    </w:pPr>
    <w:rPr>
      <w:sz w:val="24"/>
      <w:lang w:val="en-GB"/>
    </w:rPr>
  </w:style>
  <w:style w:type="paragraph" w:customStyle="1" w:styleId="mutat">
    <w:name w:val="mutató"/>
    <w:basedOn w:val="Normlbehzs"/>
    <w:rsid w:val="0070327A"/>
    <w:rPr>
      <w:i/>
    </w:rPr>
  </w:style>
  <w:style w:type="paragraph" w:customStyle="1" w:styleId="Szvegtrzsbehzssal1">
    <w:name w:val="Szövegtörzs behúzással1"/>
    <w:basedOn w:val="Norml"/>
    <w:rsid w:val="00017E1A"/>
    <w:pPr>
      <w:spacing w:after="120"/>
      <w:ind w:left="283"/>
    </w:pPr>
  </w:style>
  <w:style w:type="paragraph" w:styleId="Dokumentumtrkp">
    <w:name w:val="Document Map"/>
    <w:basedOn w:val="Norml"/>
    <w:semiHidden/>
    <w:rsid w:val="006D4940"/>
    <w:pPr>
      <w:shd w:val="clear" w:color="auto" w:fill="000080"/>
    </w:pPr>
    <w:rPr>
      <w:rFonts w:ascii="Tahoma" w:hAnsi="Tahoma" w:cs="Tahoma"/>
    </w:rPr>
  </w:style>
  <w:style w:type="character" w:customStyle="1" w:styleId="Cmsor1Char">
    <w:name w:val="Címsor 1 Char"/>
    <w:basedOn w:val="Bekezdsalapbettpusa"/>
    <w:link w:val="Cmsor1"/>
    <w:rsid w:val="00896FD8"/>
    <w:rPr>
      <w:b/>
      <w:bCs/>
      <w:i/>
      <w:iCs/>
      <w:sz w:val="24"/>
      <w:szCs w:val="24"/>
      <w:u w:val="single"/>
    </w:rPr>
  </w:style>
  <w:style w:type="paragraph" w:styleId="Lbjegyzetszveg">
    <w:name w:val="footnote text"/>
    <w:basedOn w:val="Norml"/>
    <w:link w:val="LbjegyzetszvegChar"/>
    <w:rsid w:val="001340AB"/>
  </w:style>
  <w:style w:type="character" w:customStyle="1" w:styleId="LbjegyzetszvegChar">
    <w:name w:val="Lábjegyzetszöveg Char"/>
    <w:basedOn w:val="Bekezdsalapbettpusa"/>
    <w:link w:val="Lbjegyzetszveg"/>
    <w:rsid w:val="001340AB"/>
  </w:style>
  <w:style w:type="character" w:styleId="Lbjegyzet-hivatkozs">
    <w:name w:val="footnote reference"/>
    <w:basedOn w:val="Bekezdsalapbettpusa"/>
    <w:rsid w:val="001340AB"/>
    <w:rPr>
      <w:vertAlign w:val="superscript"/>
    </w:rPr>
  </w:style>
  <w:style w:type="paragraph" w:styleId="Szvegtrzsbehzssal3">
    <w:name w:val="Body Text Indent 3"/>
    <w:basedOn w:val="Norml"/>
    <w:link w:val="Szvegtrzsbehzssal3Char"/>
    <w:rsid w:val="006113F1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6113F1"/>
    <w:rPr>
      <w:sz w:val="16"/>
      <w:szCs w:val="16"/>
    </w:rPr>
  </w:style>
  <w:style w:type="paragraph" w:styleId="NormlWeb">
    <w:name w:val="Normal (Web)"/>
    <w:basedOn w:val="Norml"/>
    <w:uiPriority w:val="99"/>
    <w:unhideWhenUsed/>
    <w:rsid w:val="006D25C9"/>
    <w:pPr>
      <w:spacing w:before="100" w:beforeAutospacing="1" w:after="100" w:afterAutospacing="1"/>
    </w:pPr>
    <w:rPr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FB436A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FB436A"/>
  </w:style>
  <w:style w:type="character" w:customStyle="1" w:styleId="CmChar">
    <w:name w:val="Cím Char"/>
    <w:basedOn w:val="Bekezdsalapbettpusa"/>
    <w:link w:val="Cm"/>
    <w:rsid w:val="006D2A2E"/>
    <w:rPr>
      <w:b/>
      <w:sz w:val="24"/>
    </w:rPr>
  </w:style>
  <w:style w:type="paragraph" w:styleId="Nincstrkz">
    <w:name w:val="No Spacing"/>
    <w:link w:val="NincstrkzChar"/>
    <w:uiPriority w:val="1"/>
    <w:qFormat/>
    <w:rsid w:val="00FF3CE2"/>
    <w:rPr>
      <w:rFonts w:ascii="Calibri" w:hAnsi="Calibri"/>
      <w:sz w:val="22"/>
      <w:szCs w:val="22"/>
    </w:rPr>
  </w:style>
  <w:style w:type="character" w:customStyle="1" w:styleId="section">
    <w:name w:val="section"/>
    <w:basedOn w:val="Bekezdsalapbettpusa"/>
    <w:rsid w:val="009C30FC"/>
  </w:style>
  <w:style w:type="paragraph" w:styleId="Buborkszveg">
    <w:name w:val="Balloon Text"/>
    <w:basedOn w:val="Norml"/>
    <w:link w:val="BuborkszvegChar"/>
    <w:rsid w:val="00270E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270E54"/>
    <w:rPr>
      <w:rFonts w:ascii="Segoe UI" w:hAnsi="Segoe UI" w:cs="Segoe UI"/>
      <w:sz w:val="18"/>
      <w:szCs w:val="18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ED7B95"/>
    <w:rPr>
      <w:rFonts w:ascii="Calibri" w:hAnsi="Calibri"/>
      <w:sz w:val="22"/>
      <w:szCs w:val="22"/>
    </w:rPr>
  </w:style>
  <w:style w:type="paragraph" w:styleId="Csakszveg">
    <w:name w:val="Plain Text"/>
    <w:basedOn w:val="Norml"/>
    <w:link w:val="CsakszvegChar1"/>
    <w:unhideWhenUsed/>
    <w:rsid w:val="00ED7B95"/>
    <w:rPr>
      <w:rFonts w:ascii="Courier New" w:hAnsi="Courier New" w:cs="Courier New"/>
    </w:rPr>
  </w:style>
  <w:style w:type="character" w:customStyle="1" w:styleId="CsakszvegChar">
    <w:name w:val="Csak szöveg Char"/>
    <w:basedOn w:val="Bekezdsalapbettpusa"/>
    <w:rsid w:val="00ED7B95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ED7B95"/>
    <w:rPr>
      <w:rFonts w:ascii="Courier New" w:hAnsi="Courier New" w:cs="Courier New"/>
    </w:rPr>
  </w:style>
  <w:style w:type="character" w:customStyle="1" w:styleId="chapter1">
    <w:name w:val="chapter1"/>
    <w:basedOn w:val="Bekezdsalapbettpusa"/>
    <w:rsid w:val="00ED7B95"/>
  </w:style>
  <w:style w:type="paragraph" w:customStyle="1" w:styleId="a">
    <w:rsid w:val="003D1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826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Tisztelt Képviselő-testület</vt:lpstr>
    </vt:vector>
  </TitlesOfParts>
  <Company>Otthon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Képviselő-testület</dc:title>
  <dc:subject/>
  <dc:creator>Dr. Kadlott Csaba</dc:creator>
  <cp:keywords/>
  <cp:lastModifiedBy>Dr. Varga Attila</cp:lastModifiedBy>
  <cp:revision>14</cp:revision>
  <cp:lastPrinted>2017-02-14T07:07:00Z</cp:lastPrinted>
  <dcterms:created xsi:type="dcterms:W3CDTF">2017-02-06T13:21:00Z</dcterms:created>
  <dcterms:modified xsi:type="dcterms:W3CDTF">2017-02-14T08:31:00Z</dcterms:modified>
</cp:coreProperties>
</file>